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125" w:rsidRDefault="00752172">
      <w:r>
        <w:rPr>
          <w:noProof/>
        </w:rPr>
        <w:drawing>
          <wp:inline distT="0" distB="0" distL="0" distR="0">
            <wp:extent cx="6283325" cy="8639571"/>
            <wp:effectExtent l="19050" t="0" r="3175" b="0"/>
            <wp:docPr id="1" name="Рисунок 1" descr="C:\Users\FoxLine\Desktop\Scan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xLine\Desktop\Scan0029.jpg"/>
                    <pic:cNvPicPr>
                      <a:picLocks noChangeAspect="1" noChangeArrowheads="1"/>
                    </pic:cNvPicPr>
                  </pic:nvPicPr>
                  <pic:blipFill>
                    <a:blip r:embed="rId6"/>
                    <a:srcRect/>
                    <a:stretch>
                      <a:fillRect/>
                    </a:stretch>
                  </pic:blipFill>
                  <pic:spPr bwMode="auto">
                    <a:xfrm>
                      <a:off x="0" y="0"/>
                      <a:ext cx="6283325" cy="8639571"/>
                    </a:xfrm>
                    <a:prstGeom prst="rect">
                      <a:avLst/>
                    </a:prstGeom>
                    <a:noFill/>
                    <a:ln w="9525">
                      <a:noFill/>
                      <a:miter lim="800000"/>
                      <a:headEnd/>
                      <a:tailEnd/>
                    </a:ln>
                  </pic:spPr>
                </pic:pic>
              </a:graphicData>
            </a:graphic>
          </wp:inline>
        </w:drawing>
      </w:r>
    </w:p>
    <w:p w:rsidR="00752172" w:rsidRDefault="00752172"/>
    <w:p w:rsidR="00752172" w:rsidRPr="00752172" w:rsidRDefault="00752172" w:rsidP="00752172">
      <w:pPr>
        <w:widowControl w:val="0"/>
        <w:autoSpaceDE w:val="0"/>
        <w:autoSpaceDN w:val="0"/>
        <w:adjustRightInd w:val="0"/>
        <w:jc w:val="center"/>
        <w:rPr>
          <w:rFonts w:ascii="Times New Roman" w:hAnsi="Times New Roman" w:cs="Times New Roman"/>
          <w:b/>
          <w:bCs/>
          <w:sz w:val="28"/>
          <w:szCs w:val="28"/>
        </w:rPr>
      </w:pPr>
      <w:r w:rsidRPr="00752172">
        <w:rPr>
          <w:rFonts w:ascii="Times New Roman" w:hAnsi="Times New Roman" w:cs="Times New Roman"/>
          <w:b/>
          <w:bCs/>
          <w:sz w:val="28"/>
          <w:szCs w:val="28"/>
        </w:rPr>
        <w:lastRenderedPageBreak/>
        <w:t>1. Общие положения</w:t>
      </w:r>
    </w:p>
    <w:p w:rsidR="00752172" w:rsidRDefault="00752172" w:rsidP="00752172">
      <w:pPr>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 xml:space="preserve">1.1.  Дошкольное образовательное учреждение </w:t>
      </w:r>
      <w:r w:rsidRPr="00752172">
        <w:rPr>
          <w:rFonts w:ascii="Times New Roman" w:hAnsi="Times New Roman" w:cs="Times New Roman"/>
          <w:spacing w:val="-3"/>
          <w:sz w:val="28"/>
          <w:szCs w:val="28"/>
        </w:rPr>
        <w:t xml:space="preserve">«Детский сад №12                  с. Ближняя </w:t>
      </w:r>
      <w:proofErr w:type="spellStart"/>
      <w:r w:rsidRPr="00752172">
        <w:rPr>
          <w:rFonts w:ascii="Times New Roman" w:hAnsi="Times New Roman" w:cs="Times New Roman"/>
          <w:spacing w:val="-3"/>
          <w:sz w:val="28"/>
          <w:szCs w:val="28"/>
        </w:rPr>
        <w:t>Игуменка</w:t>
      </w:r>
      <w:proofErr w:type="spellEnd"/>
      <w:r w:rsidRPr="00752172">
        <w:rPr>
          <w:rFonts w:ascii="Times New Roman" w:hAnsi="Times New Roman" w:cs="Times New Roman"/>
          <w:spacing w:val="-3"/>
          <w:sz w:val="28"/>
          <w:szCs w:val="28"/>
        </w:rPr>
        <w:t xml:space="preserve"> Белгородского района Белгородской области</w:t>
      </w:r>
      <w:r w:rsidRPr="00752172">
        <w:rPr>
          <w:rFonts w:ascii="Times New Roman" w:hAnsi="Times New Roman" w:cs="Times New Roman"/>
          <w:sz w:val="28"/>
          <w:szCs w:val="28"/>
        </w:rPr>
        <w:t>»</w:t>
      </w:r>
      <w:r w:rsidRPr="00752172">
        <w:rPr>
          <w:rFonts w:ascii="Times New Roman" w:hAnsi="Times New Roman" w:cs="Times New Roman"/>
          <w:spacing w:val="-3"/>
          <w:sz w:val="28"/>
          <w:szCs w:val="28"/>
        </w:rPr>
        <w:t xml:space="preserve"> </w:t>
      </w:r>
      <w:r w:rsidRPr="00752172">
        <w:rPr>
          <w:rFonts w:ascii="Times New Roman" w:hAnsi="Times New Roman" w:cs="Times New Roman"/>
          <w:sz w:val="28"/>
          <w:szCs w:val="28"/>
        </w:rPr>
        <w:t xml:space="preserve">(далее – Учреждение) создано в соответствии с </w:t>
      </w:r>
      <w:hyperlink r:id="rId7" w:history="1">
        <w:r w:rsidRPr="00752172">
          <w:rPr>
            <w:rFonts w:ascii="Times New Roman" w:hAnsi="Times New Roman" w:cs="Times New Roman"/>
            <w:color w:val="000000" w:themeColor="text1"/>
            <w:sz w:val="28"/>
            <w:szCs w:val="28"/>
          </w:rPr>
          <w:t>Гражданским</w:t>
        </w:r>
      </w:hyperlink>
      <w:r w:rsidRPr="00752172">
        <w:rPr>
          <w:rFonts w:ascii="Times New Roman" w:hAnsi="Times New Roman" w:cs="Times New Roman"/>
          <w:color w:val="000000" w:themeColor="text1"/>
          <w:sz w:val="28"/>
          <w:szCs w:val="28"/>
        </w:rPr>
        <w:t xml:space="preserve"> кодексом</w:t>
      </w:r>
      <w:r w:rsidRPr="00752172">
        <w:rPr>
          <w:rFonts w:ascii="Times New Roman" w:hAnsi="Times New Roman" w:cs="Times New Roman"/>
          <w:sz w:val="28"/>
          <w:szCs w:val="28"/>
        </w:rPr>
        <w:t xml:space="preserve"> Российской Федерации, постановлением главы администрации Белгородского района Белгородской области от 22.04.2003г. № 301 «О создании дошкольного образовательного учреждения». </w:t>
      </w:r>
    </w:p>
    <w:p w:rsidR="00752172" w:rsidRPr="00752172" w:rsidRDefault="00752172" w:rsidP="00752172">
      <w:pPr>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Настоящий Устав является новой редакцией и разработан в целях приведения его в соответствие с законодательством Российской Федерации.</w:t>
      </w:r>
    </w:p>
    <w:p w:rsidR="00752172" w:rsidRPr="00752172" w:rsidRDefault="00752172" w:rsidP="00752172">
      <w:pPr>
        <w:spacing w:after="0" w:line="240" w:lineRule="auto"/>
        <w:ind w:firstLine="567"/>
        <w:jc w:val="both"/>
        <w:rPr>
          <w:rFonts w:ascii="Times New Roman" w:hAnsi="Times New Roman" w:cs="Times New Roman"/>
          <w:sz w:val="28"/>
          <w:szCs w:val="28"/>
        </w:rPr>
      </w:pPr>
      <w:r w:rsidRPr="00752172">
        <w:rPr>
          <w:rFonts w:ascii="Times New Roman" w:hAnsi="Times New Roman" w:cs="Times New Roman"/>
          <w:sz w:val="28"/>
          <w:szCs w:val="28"/>
        </w:rPr>
        <w:t xml:space="preserve">Полное наименование Учреждения: муниципальное дошкольное образовательное учреждение </w:t>
      </w:r>
      <w:r w:rsidRPr="00752172">
        <w:rPr>
          <w:rFonts w:ascii="Times New Roman" w:hAnsi="Times New Roman" w:cs="Times New Roman"/>
          <w:spacing w:val="-3"/>
          <w:sz w:val="28"/>
          <w:szCs w:val="28"/>
        </w:rPr>
        <w:t xml:space="preserve">«Детский сад №12 с. Ближняя </w:t>
      </w:r>
      <w:proofErr w:type="spellStart"/>
      <w:r w:rsidRPr="00752172">
        <w:rPr>
          <w:rFonts w:ascii="Times New Roman" w:hAnsi="Times New Roman" w:cs="Times New Roman"/>
          <w:spacing w:val="-3"/>
          <w:sz w:val="28"/>
          <w:szCs w:val="28"/>
        </w:rPr>
        <w:t>Игуменка</w:t>
      </w:r>
      <w:proofErr w:type="spellEnd"/>
      <w:r w:rsidRPr="00752172">
        <w:rPr>
          <w:rFonts w:ascii="Times New Roman" w:hAnsi="Times New Roman" w:cs="Times New Roman"/>
          <w:spacing w:val="-3"/>
          <w:sz w:val="28"/>
          <w:szCs w:val="28"/>
        </w:rPr>
        <w:t xml:space="preserve"> Белгородского района Белгородской области</w:t>
      </w:r>
      <w:r w:rsidRPr="00752172">
        <w:rPr>
          <w:rFonts w:ascii="Times New Roman" w:hAnsi="Times New Roman" w:cs="Times New Roman"/>
          <w:sz w:val="28"/>
          <w:szCs w:val="28"/>
        </w:rPr>
        <w:t>»</w:t>
      </w:r>
      <w:r w:rsidRPr="00752172">
        <w:rPr>
          <w:rFonts w:ascii="Times New Roman" w:hAnsi="Times New Roman" w:cs="Times New Roman"/>
          <w:spacing w:val="-3"/>
          <w:sz w:val="28"/>
          <w:szCs w:val="28"/>
        </w:rPr>
        <w:t>.</w:t>
      </w:r>
    </w:p>
    <w:p w:rsidR="00752172" w:rsidRPr="00752172" w:rsidRDefault="00752172" w:rsidP="00752172">
      <w:pPr>
        <w:tabs>
          <w:tab w:val="left" w:pos="9354"/>
        </w:tabs>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 xml:space="preserve">Сокращенное наименование Учреждения: МДОУ «Детский сад  №12                с. Ближняя </w:t>
      </w:r>
      <w:proofErr w:type="spellStart"/>
      <w:r w:rsidRPr="00752172">
        <w:rPr>
          <w:rFonts w:ascii="Times New Roman" w:hAnsi="Times New Roman" w:cs="Times New Roman"/>
          <w:sz w:val="28"/>
          <w:szCs w:val="28"/>
        </w:rPr>
        <w:t>Игуменка</w:t>
      </w:r>
      <w:proofErr w:type="spellEnd"/>
      <w:r w:rsidRPr="00752172">
        <w:rPr>
          <w:rFonts w:ascii="Times New Roman" w:hAnsi="Times New Roman" w:cs="Times New Roman"/>
          <w:sz w:val="28"/>
          <w:szCs w:val="28"/>
        </w:rPr>
        <w:t xml:space="preserve"> Белгородского района Белгородской области».</w:t>
      </w:r>
    </w:p>
    <w:p w:rsidR="00752172" w:rsidRPr="00752172" w:rsidRDefault="00752172" w:rsidP="00752172">
      <w:pPr>
        <w:tabs>
          <w:tab w:val="left" w:pos="540"/>
        </w:tabs>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 xml:space="preserve">Организационно-правовая форма: муниципальное учреждение. </w:t>
      </w:r>
    </w:p>
    <w:p w:rsidR="00752172" w:rsidRPr="00752172" w:rsidRDefault="00752172" w:rsidP="00752172">
      <w:pPr>
        <w:tabs>
          <w:tab w:val="left" w:pos="540"/>
        </w:tabs>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 xml:space="preserve">Тип учреждения – </w:t>
      </w:r>
      <w:proofErr w:type="gramStart"/>
      <w:r w:rsidRPr="00752172">
        <w:rPr>
          <w:rFonts w:ascii="Times New Roman" w:hAnsi="Times New Roman" w:cs="Times New Roman"/>
          <w:sz w:val="28"/>
          <w:szCs w:val="28"/>
        </w:rPr>
        <w:t>бюджетное</w:t>
      </w:r>
      <w:proofErr w:type="gramEnd"/>
      <w:r w:rsidRPr="00752172">
        <w:rPr>
          <w:rFonts w:ascii="Times New Roman" w:hAnsi="Times New Roman" w:cs="Times New Roman"/>
          <w:sz w:val="28"/>
          <w:szCs w:val="28"/>
        </w:rPr>
        <w:t>.</w:t>
      </w:r>
    </w:p>
    <w:p w:rsidR="00752172" w:rsidRPr="00752172" w:rsidRDefault="00752172" w:rsidP="00752172">
      <w:pPr>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 xml:space="preserve">Тип Учреждения в качестве образовательной организации:  </w:t>
      </w:r>
      <w:proofErr w:type="gramStart"/>
      <w:r w:rsidRPr="00752172">
        <w:rPr>
          <w:rFonts w:ascii="Times New Roman" w:hAnsi="Times New Roman" w:cs="Times New Roman"/>
          <w:sz w:val="28"/>
          <w:szCs w:val="28"/>
        </w:rPr>
        <w:t>дошкольная</w:t>
      </w:r>
      <w:proofErr w:type="gramEnd"/>
      <w:r w:rsidRPr="00752172">
        <w:rPr>
          <w:rFonts w:ascii="Times New Roman" w:hAnsi="Times New Roman" w:cs="Times New Roman"/>
          <w:sz w:val="28"/>
          <w:szCs w:val="28"/>
        </w:rPr>
        <w:t xml:space="preserve"> образовательная.</w:t>
      </w:r>
    </w:p>
    <w:p w:rsidR="00752172" w:rsidRPr="00752172" w:rsidRDefault="00752172" w:rsidP="00752172">
      <w:pPr>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pacing w:val="-2"/>
          <w:sz w:val="28"/>
          <w:szCs w:val="28"/>
        </w:rPr>
        <w:t>1.2.</w:t>
      </w:r>
      <w:r w:rsidRPr="00752172">
        <w:rPr>
          <w:rFonts w:ascii="Times New Roman" w:hAnsi="Times New Roman" w:cs="Times New Roman"/>
          <w:sz w:val="28"/>
          <w:szCs w:val="28"/>
        </w:rPr>
        <w:t xml:space="preserve"> Юридический и почтовый адрес Учреждения: 308515, Российская Федерация, Белгородская область, Белгородский район, </w:t>
      </w:r>
      <w:proofErr w:type="gramStart"/>
      <w:r w:rsidRPr="00752172">
        <w:rPr>
          <w:rFonts w:ascii="Times New Roman" w:hAnsi="Times New Roman" w:cs="Times New Roman"/>
          <w:sz w:val="28"/>
          <w:szCs w:val="28"/>
        </w:rPr>
        <w:t>с</w:t>
      </w:r>
      <w:proofErr w:type="gramEnd"/>
      <w:r w:rsidRPr="00752172">
        <w:rPr>
          <w:rFonts w:ascii="Times New Roman" w:hAnsi="Times New Roman" w:cs="Times New Roman"/>
          <w:sz w:val="28"/>
          <w:szCs w:val="28"/>
        </w:rPr>
        <w:t xml:space="preserve">. Ближняя </w:t>
      </w:r>
      <w:proofErr w:type="spellStart"/>
      <w:r w:rsidRPr="00752172">
        <w:rPr>
          <w:rFonts w:ascii="Times New Roman" w:hAnsi="Times New Roman" w:cs="Times New Roman"/>
          <w:sz w:val="28"/>
          <w:szCs w:val="28"/>
        </w:rPr>
        <w:t>Игуменка</w:t>
      </w:r>
      <w:proofErr w:type="spellEnd"/>
      <w:r w:rsidRPr="00752172">
        <w:rPr>
          <w:rFonts w:ascii="Times New Roman" w:hAnsi="Times New Roman" w:cs="Times New Roman"/>
          <w:sz w:val="28"/>
          <w:szCs w:val="28"/>
        </w:rPr>
        <w:t>,</w:t>
      </w:r>
      <w:r w:rsidRPr="00752172">
        <w:rPr>
          <w:rFonts w:ascii="Times New Roman" w:hAnsi="Times New Roman" w:cs="Times New Roman"/>
          <w:bCs/>
          <w:sz w:val="28"/>
          <w:szCs w:val="28"/>
        </w:rPr>
        <w:t xml:space="preserve"> ул. </w:t>
      </w:r>
      <w:r w:rsidRPr="00752172">
        <w:rPr>
          <w:rFonts w:ascii="Times New Roman" w:hAnsi="Times New Roman" w:cs="Times New Roman"/>
          <w:sz w:val="28"/>
          <w:szCs w:val="28"/>
        </w:rPr>
        <w:t>Центральная, 2в.</w:t>
      </w:r>
    </w:p>
    <w:p w:rsidR="00752172" w:rsidRPr="00752172" w:rsidRDefault="00752172" w:rsidP="00752172">
      <w:pPr>
        <w:pStyle w:val="2"/>
        <w:ind w:firstLine="708"/>
        <w:jc w:val="both"/>
        <w:rPr>
          <w:rFonts w:ascii="Times New Roman" w:hAnsi="Times New Roman"/>
          <w:sz w:val="28"/>
          <w:szCs w:val="28"/>
        </w:rPr>
      </w:pPr>
      <w:r w:rsidRPr="00752172">
        <w:rPr>
          <w:rFonts w:ascii="Times New Roman" w:hAnsi="Times New Roman"/>
          <w:color w:val="000000"/>
          <w:sz w:val="28"/>
          <w:szCs w:val="28"/>
        </w:rPr>
        <w:t>Образовательная деятельность осуществляется по адресам, указанным</w:t>
      </w:r>
      <w:r w:rsidRPr="00752172">
        <w:rPr>
          <w:rFonts w:ascii="Times New Roman" w:hAnsi="Times New Roman"/>
          <w:sz w:val="28"/>
          <w:szCs w:val="28"/>
        </w:rPr>
        <w:t xml:space="preserve"> в лицензии на осуществление образовательной деятельности.</w:t>
      </w:r>
    </w:p>
    <w:p w:rsidR="00752172" w:rsidRPr="00752172" w:rsidRDefault="00752172" w:rsidP="00752172">
      <w:pPr>
        <w:tabs>
          <w:tab w:val="left" w:pos="1080"/>
        </w:tabs>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1.3. Учреждение является некоммерческой организацией и не ставит извлечение прибыли основной целью своей деятельности.</w:t>
      </w:r>
    </w:p>
    <w:p w:rsidR="00752172" w:rsidRPr="00752172" w:rsidRDefault="00752172" w:rsidP="00752172">
      <w:pPr>
        <w:pStyle w:val="1"/>
        <w:ind w:firstLine="709"/>
        <w:jc w:val="both"/>
        <w:rPr>
          <w:rFonts w:ascii="Times New Roman" w:hAnsi="Times New Roman"/>
          <w:sz w:val="28"/>
          <w:szCs w:val="28"/>
        </w:rPr>
      </w:pPr>
      <w:r w:rsidRPr="00752172">
        <w:rPr>
          <w:rFonts w:ascii="Times New Roman" w:hAnsi="Times New Roman"/>
          <w:sz w:val="28"/>
          <w:szCs w:val="28"/>
        </w:rPr>
        <w:t>1.4. Учредителем Учреждения является муниципальный район «Белгородский район» Белгородской области, от имени и в интересах которого действует администрация Белгородского района. Функции и полномочия учредителя осуществляет Управление образования администрации Белгородского района Белгородской области (далее – Учредитель).</w:t>
      </w:r>
    </w:p>
    <w:p w:rsidR="00752172" w:rsidRPr="00752172" w:rsidRDefault="00752172" w:rsidP="00752172">
      <w:pPr>
        <w:pStyle w:val="1"/>
        <w:ind w:firstLine="709"/>
        <w:jc w:val="both"/>
        <w:rPr>
          <w:rFonts w:ascii="Times New Roman" w:hAnsi="Times New Roman"/>
          <w:color w:val="000000"/>
          <w:sz w:val="28"/>
          <w:szCs w:val="28"/>
        </w:rPr>
      </w:pPr>
      <w:proofErr w:type="gramStart"/>
      <w:r w:rsidRPr="00752172">
        <w:rPr>
          <w:rFonts w:ascii="Times New Roman" w:hAnsi="Times New Roman"/>
          <w:color w:val="000000"/>
          <w:sz w:val="28"/>
          <w:szCs w:val="28"/>
        </w:rPr>
        <w:t>Юридический адрес Учредителя: 308519, Белгородская область, Белгородский район, п. Северный, ул. Олимпийская, д. 8б.</w:t>
      </w:r>
      <w:proofErr w:type="gramEnd"/>
    </w:p>
    <w:p w:rsidR="00752172" w:rsidRPr="00752172" w:rsidRDefault="00752172" w:rsidP="00752172">
      <w:pPr>
        <w:pStyle w:val="1"/>
        <w:ind w:firstLine="709"/>
        <w:jc w:val="both"/>
        <w:rPr>
          <w:rFonts w:ascii="Times New Roman" w:hAnsi="Times New Roman"/>
          <w:sz w:val="28"/>
          <w:szCs w:val="28"/>
        </w:rPr>
      </w:pPr>
      <w:r w:rsidRPr="00752172">
        <w:rPr>
          <w:rFonts w:ascii="Times New Roman" w:hAnsi="Times New Roman"/>
          <w:sz w:val="28"/>
          <w:szCs w:val="28"/>
        </w:rPr>
        <w:t>Функции и полномочия собственника имущества Учреждения от имени муниципального района «Белгородский район» Белгородской области исполняет администрация Белгородского района в лице комитета имущественных и земельных отношений администрации Белгородского района Белгородской области (далее – Собственник имущества).</w:t>
      </w:r>
    </w:p>
    <w:p w:rsidR="00752172" w:rsidRPr="00752172" w:rsidRDefault="00752172" w:rsidP="00752172">
      <w:pPr>
        <w:pStyle w:val="1"/>
        <w:ind w:firstLine="709"/>
        <w:jc w:val="both"/>
        <w:rPr>
          <w:rFonts w:ascii="Times New Roman" w:hAnsi="Times New Roman"/>
          <w:color w:val="000000"/>
          <w:sz w:val="28"/>
          <w:szCs w:val="28"/>
        </w:rPr>
      </w:pPr>
      <w:proofErr w:type="gramStart"/>
      <w:r w:rsidRPr="00752172">
        <w:rPr>
          <w:rFonts w:ascii="Times New Roman" w:hAnsi="Times New Roman"/>
          <w:color w:val="000000"/>
          <w:sz w:val="28"/>
          <w:szCs w:val="28"/>
        </w:rPr>
        <w:t>Юридический адрес Собственника имущества: 308503, Белгородская область, Белгородский район, п. Майский, ул. Кирова, д. 6.</w:t>
      </w:r>
      <w:proofErr w:type="gramEnd"/>
    </w:p>
    <w:p w:rsidR="00752172" w:rsidRPr="00752172" w:rsidRDefault="00752172" w:rsidP="00752172">
      <w:pPr>
        <w:pStyle w:val="1"/>
        <w:ind w:firstLine="709"/>
        <w:jc w:val="both"/>
        <w:rPr>
          <w:rFonts w:ascii="Times New Roman" w:hAnsi="Times New Roman"/>
          <w:sz w:val="28"/>
          <w:szCs w:val="28"/>
        </w:rPr>
      </w:pPr>
      <w:r w:rsidRPr="00752172">
        <w:rPr>
          <w:rFonts w:ascii="Times New Roman" w:hAnsi="Times New Roman"/>
          <w:color w:val="000000"/>
          <w:sz w:val="28"/>
          <w:szCs w:val="28"/>
        </w:rPr>
        <w:t>Фактический адрес Собственника имущества: 308007, г. Белгород,                       ул. Шершнева, д. 1а.</w:t>
      </w:r>
    </w:p>
    <w:p w:rsidR="00752172" w:rsidRPr="00752172" w:rsidRDefault="00752172" w:rsidP="00752172">
      <w:pPr>
        <w:autoSpaceDE w:val="0"/>
        <w:autoSpaceDN w:val="0"/>
        <w:adjustRightInd w:val="0"/>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 xml:space="preserve">1.5. </w:t>
      </w:r>
      <w:proofErr w:type="gramStart"/>
      <w:r w:rsidRPr="00752172">
        <w:rPr>
          <w:rFonts w:ascii="Times New Roman" w:hAnsi="Times New Roman" w:cs="Times New Roman"/>
          <w:sz w:val="28"/>
          <w:szCs w:val="28"/>
        </w:rPr>
        <w:t>Учреждение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 Законом Российской Федерации от 29 декабря 2012 года         № 273-ФЗ «Об образовании в Российской Федерации»,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федеральными нормативными актами Российской Федерации</w:t>
      </w:r>
      <w:proofErr w:type="gramEnd"/>
      <w:r w:rsidRPr="00752172">
        <w:rPr>
          <w:rFonts w:ascii="Times New Roman" w:hAnsi="Times New Roman" w:cs="Times New Roman"/>
          <w:sz w:val="28"/>
          <w:szCs w:val="28"/>
        </w:rPr>
        <w:t>, законодательными и нормативными актами Белгородской области, Белгородского района, приказом Учредителя, настоящим Уставом, локальными актами Учреждения.</w:t>
      </w:r>
    </w:p>
    <w:p w:rsidR="00752172" w:rsidRPr="00752172" w:rsidRDefault="00752172" w:rsidP="00752172">
      <w:pPr>
        <w:autoSpaceDE w:val="0"/>
        <w:autoSpaceDN w:val="0"/>
        <w:adjustRightInd w:val="0"/>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1.6. Учреждение является самостоятельным юридическим лицом, имеет обособленное имущество, счета в  УФК по Белгородской области, имеет самостоятельный баланс, круглую печать, штамп, бланки со своим наименованием и другие реквизиты установленного образца.</w:t>
      </w:r>
    </w:p>
    <w:p w:rsidR="00752172" w:rsidRDefault="00752172" w:rsidP="00752172">
      <w:pPr>
        <w:pStyle w:val="ConsPlusNormal"/>
        <w:ind w:firstLine="709"/>
        <w:jc w:val="both"/>
        <w:rPr>
          <w:rFonts w:ascii="Times New Roman" w:hAnsi="Times New Roman" w:cs="Times New Roman"/>
          <w:sz w:val="28"/>
          <w:szCs w:val="28"/>
        </w:rPr>
      </w:pPr>
      <w:r w:rsidRPr="00752172">
        <w:rPr>
          <w:rFonts w:ascii="Times New Roman" w:hAnsi="Times New Roman" w:cs="Times New Roman"/>
          <w:sz w:val="28"/>
          <w:szCs w:val="28"/>
        </w:rPr>
        <w:t>1.7. 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                      № 273-ФЗ «Об образовании в Российской Федерации».</w:t>
      </w:r>
    </w:p>
    <w:p w:rsidR="00752172" w:rsidRPr="00752172" w:rsidRDefault="00752172" w:rsidP="00752172">
      <w:pPr>
        <w:pStyle w:val="ConsPlusNormal"/>
        <w:ind w:firstLine="709"/>
        <w:jc w:val="both"/>
        <w:rPr>
          <w:rFonts w:ascii="Times New Roman" w:hAnsi="Times New Roman" w:cs="Times New Roman"/>
          <w:sz w:val="28"/>
          <w:szCs w:val="28"/>
        </w:rPr>
      </w:pPr>
    </w:p>
    <w:p w:rsidR="00752172" w:rsidRPr="00752172" w:rsidRDefault="00752172" w:rsidP="00752172">
      <w:pPr>
        <w:spacing w:after="0" w:line="240" w:lineRule="auto"/>
        <w:ind w:firstLine="709"/>
        <w:jc w:val="center"/>
        <w:rPr>
          <w:rFonts w:ascii="Times New Roman" w:hAnsi="Times New Roman" w:cs="Times New Roman"/>
          <w:sz w:val="28"/>
          <w:szCs w:val="28"/>
        </w:rPr>
      </w:pPr>
      <w:r w:rsidRPr="00752172">
        <w:rPr>
          <w:rFonts w:ascii="Times New Roman" w:hAnsi="Times New Roman" w:cs="Times New Roman"/>
          <w:b/>
          <w:sz w:val="28"/>
          <w:szCs w:val="28"/>
        </w:rPr>
        <w:t>2. Цели, задачи и направления деятельности Учреждения</w:t>
      </w:r>
    </w:p>
    <w:p w:rsidR="00752172" w:rsidRPr="00752172" w:rsidRDefault="00752172" w:rsidP="007521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 xml:space="preserve">2.1. Учреждение обеспечивает предоставление дошкольного образования, присмотр и уход за воспитанниками в возрасте от двух месяцев (при наличии соответствующих условий) до прекращения образовательных отношений. Сроки получения дошкольного образования устанавливаются федеральным государственным стандартом дошкольного образования. </w:t>
      </w:r>
    </w:p>
    <w:p w:rsidR="00752172" w:rsidRPr="00752172" w:rsidRDefault="00752172" w:rsidP="00752172">
      <w:pPr>
        <w:tabs>
          <w:tab w:val="left" w:pos="1440"/>
        </w:tabs>
        <w:autoSpaceDE w:val="0"/>
        <w:autoSpaceDN w:val="0"/>
        <w:adjustRightInd w:val="0"/>
        <w:spacing w:after="0" w:line="240" w:lineRule="auto"/>
        <w:ind w:firstLine="709"/>
        <w:jc w:val="both"/>
        <w:rPr>
          <w:rFonts w:ascii="Times New Roman" w:hAnsi="Times New Roman" w:cs="Times New Roman"/>
          <w:color w:val="FF00FF"/>
          <w:sz w:val="28"/>
          <w:szCs w:val="28"/>
        </w:rPr>
      </w:pPr>
      <w:r w:rsidRPr="00752172">
        <w:rPr>
          <w:rFonts w:ascii="Times New Roman" w:hAnsi="Times New Roman" w:cs="Times New Roman"/>
          <w:sz w:val="28"/>
          <w:szCs w:val="28"/>
        </w:rPr>
        <w:t>2.2. Основной целью деятельности Учреждения является присмотр и уход за детьми, образовательная деятельность по образовательным программам дошкольного образования, которая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52172" w:rsidRPr="00752172" w:rsidRDefault="00752172" w:rsidP="00752172">
      <w:pPr>
        <w:tabs>
          <w:tab w:val="num" w:pos="540"/>
        </w:tabs>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2.3. Основными видами деятельности Учреждения являются:</w:t>
      </w:r>
    </w:p>
    <w:p w:rsidR="00752172" w:rsidRPr="00752172" w:rsidRDefault="00752172" w:rsidP="00752172">
      <w:pPr>
        <w:pStyle w:val="a5"/>
        <w:numPr>
          <w:ilvl w:val="0"/>
          <w:numId w:val="3"/>
        </w:numPr>
        <w:autoSpaceDE w:val="0"/>
        <w:autoSpaceDN w:val="0"/>
        <w:adjustRightInd w:val="0"/>
        <w:ind w:left="0" w:firstLine="709"/>
        <w:jc w:val="both"/>
        <w:rPr>
          <w:sz w:val="28"/>
          <w:szCs w:val="28"/>
        </w:rPr>
      </w:pPr>
      <w:r w:rsidRPr="00752172">
        <w:rPr>
          <w:sz w:val="28"/>
          <w:szCs w:val="28"/>
        </w:rPr>
        <w:t>образовательная деятельность, осуществляемая по образовательным программам дошкольного образования;</w:t>
      </w:r>
    </w:p>
    <w:p w:rsidR="00752172" w:rsidRPr="00752172" w:rsidRDefault="00752172" w:rsidP="00752172">
      <w:pPr>
        <w:pStyle w:val="a5"/>
        <w:numPr>
          <w:ilvl w:val="0"/>
          <w:numId w:val="3"/>
        </w:numPr>
        <w:tabs>
          <w:tab w:val="num" w:pos="540"/>
        </w:tabs>
        <w:autoSpaceDE w:val="0"/>
        <w:autoSpaceDN w:val="0"/>
        <w:adjustRightInd w:val="0"/>
        <w:ind w:left="0" w:firstLine="709"/>
        <w:jc w:val="both"/>
        <w:rPr>
          <w:sz w:val="28"/>
          <w:szCs w:val="28"/>
        </w:rPr>
      </w:pPr>
      <w:r w:rsidRPr="00752172">
        <w:rPr>
          <w:color w:val="000000"/>
          <w:sz w:val="28"/>
          <w:szCs w:val="28"/>
        </w:rPr>
        <w:t>присмотр и уход за детьми. Присмотр и уход включает</w:t>
      </w:r>
      <w:r w:rsidRPr="00752172">
        <w:rPr>
          <w:sz w:val="28"/>
          <w:szCs w:val="28"/>
        </w:rPr>
        <w:t xml:space="preserve"> в себя комплекс мер по организации питания и хозяйственно-бытовому обслуживанию детей, обеспечению соблюдения ими личной гигиены и режима дня.</w:t>
      </w:r>
    </w:p>
    <w:p w:rsidR="00752172" w:rsidRPr="00752172" w:rsidRDefault="00752172" w:rsidP="00752172">
      <w:pPr>
        <w:pStyle w:val="a5"/>
        <w:autoSpaceDE w:val="0"/>
        <w:autoSpaceDN w:val="0"/>
        <w:adjustRightInd w:val="0"/>
        <w:ind w:left="0" w:firstLine="709"/>
        <w:jc w:val="both"/>
        <w:rPr>
          <w:sz w:val="28"/>
          <w:szCs w:val="28"/>
        </w:rPr>
      </w:pPr>
      <w:r w:rsidRPr="00752172">
        <w:rPr>
          <w:sz w:val="28"/>
          <w:szCs w:val="28"/>
        </w:rPr>
        <w:t>2.3.1. Учреждение вправе осуществлять  образовательную  деятельность, не являющуюся основной целью деятельности, по дополнительным общеразвивающим программам.</w:t>
      </w:r>
    </w:p>
    <w:p w:rsidR="00752172" w:rsidRPr="00752172" w:rsidRDefault="00752172" w:rsidP="00752172">
      <w:pPr>
        <w:autoSpaceDE w:val="0"/>
        <w:autoSpaceDN w:val="0"/>
        <w:adjustRightInd w:val="0"/>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 xml:space="preserve">2.3.2. </w:t>
      </w:r>
      <w:r w:rsidRPr="00752172">
        <w:rPr>
          <w:rFonts w:ascii="Times New Roman" w:hAnsi="Times New Roman" w:cs="Times New Roman"/>
          <w:color w:val="000000"/>
          <w:sz w:val="28"/>
          <w:szCs w:val="28"/>
        </w:rPr>
        <w:t xml:space="preserve">При </w:t>
      </w:r>
      <w:r w:rsidRPr="00752172">
        <w:rPr>
          <w:rFonts w:ascii="Times New Roman" w:hAnsi="Times New Roman" w:cs="Times New Roman"/>
          <w:sz w:val="28"/>
          <w:szCs w:val="28"/>
        </w:rPr>
        <w:t>реализации программы дошкольного образования Учреждение предоставляет:</w:t>
      </w:r>
    </w:p>
    <w:p w:rsidR="00752172" w:rsidRPr="00752172" w:rsidRDefault="00752172" w:rsidP="00825398">
      <w:pPr>
        <w:pStyle w:val="a5"/>
        <w:numPr>
          <w:ilvl w:val="0"/>
          <w:numId w:val="3"/>
        </w:numPr>
        <w:tabs>
          <w:tab w:val="num" w:pos="540"/>
        </w:tabs>
        <w:autoSpaceDE w:val="0"/>
        <w:autoSpaceDN w:val="0"/>
        <w:adjustRightInd w:val="0"/>
        <w:ind w:left="0" w:firstLine="709"/>
        <w:jc w:val="both"/>
        <w:rPr>
          <w:sz w:val="28"/>
          <w:szCs w:val="28"/>
        </w:rPr>
      </w:pPr>
      <w:r w:rsidRPr="00752172">
        <w:rPr>
          <w:color w:val="000000"/>
          <w:sz w:val="28"/>
          <w:szCs w:val="28"/>
        </w:rPr>
        <w:t xml:space="preserve">специальные условия обучения для детей с ограниченными возможностями здоровья, </w:t>
      </w:r>
      <w:r w:rsidRPr="00752172">
        <w:rPr>
          <w:sz w:val="28"/>
          <w:szCs w:val="28"/>
        </w:rPr>
        <w:t>детей-инвалидов.</w:t>
      </w:r>
    </w:p>
    <w:p w:rsidR="00752172" w:rsidRPr="00752172" w:rsidRDefault="00752172" w:rsidP="00825398">
      <w:pPr>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 xml:space="preserve">2.4. Медицинское обслуживание воспитанников в Учреждении обеспечивается медицинским персоналом, специально закрепленным уполномоченным органом в сфере здравоохранения за Учреждением. Медицинский персонал, наряду с руководителем и работниками Учреждения,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w:t>
      </w:r>
    </w:p>
    <w:p w:rsidR="00752172" w:rsidRPr="00752172" w:rsidRDefault="00752172" w:rsidP="00825398">
      <w:pPr>
        <w:widowControl w:val="0"/>
        <w:tabs>
          <w:tab w:val="num" w:pos="-960"/>
          <w:tab w:val="left" w:pos="540"/>
        </w:tabs>
        <w:autoSpaceDE w:val="0"/>
        <w:autoSpaceDN w:val="0"/>
        <w:spacing w:after="0" w:line="240" w:lineRule="auto"/>
        <w:ind w:firstLine="709"/>
        <w:jc w:val="both"/>
        <w:rPr>
          <w:rFonts w:ascii="Times New Roman" w:hAnsi="Times New Roman" w:cs="Times New Roman"/>
          <w:color w:val="000000"/>
          <w:spacing w:val="-2"/>
          <w:sz w:val="28"/>
          <w:szCs w:val="28"/>
        </w:rPr>
      </w:pPr>
      <w:r w:rsidRPr="00752172">
        <w:rPr>
          <w:rFonts w:ascii="Times New Roman" w:hAnsi="Times New Roman" w:cs="Times New Roman"/>
          <w:color w:val="000000"/>
          <w:spacing w:val="-2"/>
          <w:sz w:val="28"/>
          <w:szCs w:val="28"/>
        </w:rPr>
        <w:t>2.5. Для осуществления медицинского обслуживания воспитанников Учреждения безвозмездно предоставляет помещение и создает условия для работы медицинского персонала.</w:t>
      </w:r>
    </w:p>
    <w:p w:rsidR="00752172" w:rsidRPr="00752172" w:rsidRDefault="00752172" w:rsidP="00825398">
      <w:pPr>
        <w:widowControl w:val="0"/>
        <w:tabs>
          <w:tab w:val="num" w:pos="-960"/>
          <w:tab w:val="left" w:pos="540"/>
        </w:tabs>
        <w:autoSpaceDE w:val="0"/>
        <w:autoSpaceDN w:val="0"/>
        <w:spacing w:after="0" w:line="240" w:lineRule="auto"/>
        <w:ind w:firstLine="709"/>
        <w:jc w:val="both"/>
        <w:rPr>
          <w:rFonts w:ascii="Times New Roman" w:hAnsi="Times New Roman" w:cs="Times New Roman"/>
          <w:color w:val="000000"/>
          <w:spacing w:val="-2"/>
          <w:sz w:val="28"/>
          <w:szCs w:val="28"/>
        </w:rPr>
      </w:pPr>
      <w:r w:rsidRPr="00752172">
        <w:rPr>
          <w:rFonts w:ascii="Times New Roman" w:hAnsi="Times New Roman" w:cs="Times New Roman"/>
          <w:color w:val="000000"/>
          <w:spacing w:val="-2"/>
          <w:sz w:val="28"/>
          <w:szCs w:val="28"/>
        </w:rPr>
        <w:t>Учреждение, в соответствии с законодательством об образовании, создает условия для охраны здоровья детей.</w:t>
      </w:r>
    </w:p>
    <w:p w:rsidR="00752172" w:rsidRPr="00752172" w:rsidRDefault="00752172" w:rsidP="00825398">
      <w:pPr>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2.6.  Организация питания воспитанников возлагается на Учреждение. Питание в Учреждении организуется в соответствии с СанПиН.</w:t>
      </w:r>
    </w:p>
    <w:p w:rsidR="00752172" w:rsidRPr="00752172" w:rsidRDefault="00752172" w:rsidP="00825398">
      <w:pPr>
        <w:shd w:val="clear" w:color="auto" w:fill="FFFFFF"/>
        <w:tabs>
          <w:tab w:val="left" w:pos="900"/>
          <w:tab w:val="left" w:pos="9354"/>
        </w:tabs>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 xml:space="preserve">2.7. </w:t>
      </w:r>
      <w:proofErr w:type="gramStart"/>
      <w:r w:rsidRPr="00752172">
        <w:rPr>
          <w:rFonts w:ascii="Times New Roman" w:hAnsi="Times New Roman" w:cs="Times New Roman"/>
          <w:sz w:val="28"/>
          <w:szCs w:val="28"/>
        </w:rPr>
        <w:t>Контроль за</w:t>
      </w:r>
      <w:proofErr w:type="gramEnd"/>
      <w:r w:rsidRPr="00752172">
        <w:rPr>
          <w:rFonts w:ascii="Times New Roman" w:hAnsi="Times New Roman" w:cs="Times New Roman"/>
          <w:sz w:val="28"/>
          <w:szCs w:val="28"/>
        </w:rPr>
        <w:t xml:space="preserve"> качеством питания, его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условиями хранения, соблюдением срока реализации продуктов возлагается на Заведующего Учреждения и закрепленный  медицинский  персонал в соответствии с их компетенцией. </w:t>
      </w:r>
    </w:p>
    <w:p w:rsidR="00752172" w:rsidRPr="00752172" w:rsidRDefault="00752172" w:rsidP="008253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 xml:space="preserve">2.8. Персональная ответственность за качество приготовления пищи, </w:t>
      </w:r>
      <w:r w:rsidRPr="00752172">
        <w:rPr>
          <w:rFonts w:ascii="Times New Roman" w:hAnsi="Times New Roman" w:cs="Times New Roman"/>
          <w:spacing w:val="-1"/>
          <w:sz w:val="28"/>
          <w:szCs w:val="28"/>
        </w:rPr>
        <w:t xml:space="preserve">выполнение санитарно-гигиенических требований в организации работы пищеблока </w:t>
      </w:r>
      <w:r w:rsidRPr="00752172">
        <w:rPr>
          <w:rFonts w:ascii="Times New Roman" w:hAnsi="Times New Roman" w:cs="Times New Roman"/>
          <w:sz w:val="28"/>
          <w:szCs w:val="28"/>
        </w:rPr>
        <w:t xml:space="preserve">возлагается на поваров. </w:t>
      </w:r>
    </w:p>
    <w:p w:rsidR="00752172" w:rsidRPr="00752172" w:rsidRDefault="00752172" w:rsidP="00825398">
      <w:pPr>
        <w:shd w:val="clear" w:color="auto" w:fill="FFFFFF"/>
        <w:tabs>
          <w:tab w:val="left" w:pos="9354"/>
        </w:tabs>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2.9. Учреждение функционирует в помещении, отвечающем санитарно-</w:t>
      </w:r>
      <w:r w:rsidRPr="00752172">
        <w:rPr>
          <w:rFonts w:ascii="Times New Roman" w:hAnsi="Times New Roman" w:cs="Times New Roman"/>
          <w:spacing w:val="-3"/>
          <w:sz w:val="28"/>
          <w:szCs w:val="28"/>
        </w:rPr>
        <w:t xml:space="preserve">гигиеническим, противопожарным, противоэпидемическим, психолого-педагогическим </w:t>
      </w:r>
      <w:r w:rsidRPr="00752172">
        <w:rPr>
          <w:rFonts w:ascii="Times New Roman" w:hAnsi="Times New Roman" w:cs="Times New Roman"/>
          <w:sz w:val="28"/>
          <w:szCs w:val="28"/>
        </w:rPr>
        <w:t xml:space="preserve">требованиям. </w:t>
      </w:r>
    </w:p>
    <w:p w:rsidR="00752172" w:rsidRPr="00752172" w:rsidRDefault="00752172" w:rsidP="00825398">
      <w:pPr>
        <w:shd w:val="clear" w:color="auto" w:fill="FFFFFF"/>
        <w:tabs>
          <w:tab w:val="left" w:pos="9354"/>
        </w:tabs>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 xml:space="preserve">2.10. </w:t>
      </w:r>
      <w:r w:rsidRPr="00752172">
        <w:rPr>
          <w:rFonts w:ascii="Times New Roman" w:hAnsi="Times New Roman" w:cs="Times New Roman"/>
          <w:spacing w:val="-2"/>
          <w:sz w:val="28"/>
          <w:szCs w:val="28"/>
        </w:rPr>
        <w:t xml:space="preserve">Учреждение работает по пятидневной рабочей неделе.  Группы функционируют в </w:t>
      </w:r>
      <w:proofErr w:type="gramStart"/>
      <w:r w:rsidRPr="00752172">
        <w:rPr>
          <w:rFonts w:ascii="Times New Roman" w:hAnsi="Times New Roman" w:cs="Times New Roman"/>
          <w:spacing w:val="-2"/>
          <w:sz w:val="28"/>
          <w:szCs w:val="28"/>
        </w:rPr>
        <w:t>режиме полного дня</w:t>
      </w:r>
      <w:proofErr w:type="gramEnd"/>
      <w:r w:rsidRPr="00752172">
        <w:rPr>
          <w:rFonts w:ascii="Times New Roman" w:hAnsi="Times New Roman" w:cs="Times New Roman"/>
          <w:spacing w:val="-2"/>
          <w:sz w:val="28"/>
          <w:szCs w:val="28"/>
        </w:rPr>
        <w:t xml:space="preserve"> (12-ти часового пребывания и 10,5 часового пребывания)</w:t>
      </w:r>
      <w:r w:rsidRPr="00752172">
        <w:rPr>
          <w:rFonts w:ascii="Times New Roman" w:hAnsi="Times New Roman" w:cs="Times New Roman"/>
          <w:sz w:val="28"/>
          <w:szCs w:val="28"/>
        </w:rPr>
        <w:t xml:space="preserve">. </w:t>
      </w:r>
    </w:p>
    <w:p w:rsidR="00752172" w:rsidRPr="00752172" w:rsidRDefault="00752172" w:rsidP="00825398">
      <w:pPr>
        <w:shd w:val="clear" w:color="auto" w:fill="FFFFFF"/>
        <w:tabs>
          <w:tab w:val="left" w:pos="9354"/>
        </w:tabs>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Режим работы Учреждения с 7 часов 00 минут до 19 часов 00 минут. Выходные - суббота, воскресенье, государственные праздничные дни.</w:t>
      </w:r>
    </w:p>
    <w:p w:rsidR="00752172" w:rsidRPr="00752172" w:rsidRDefault="00752172" w:rsidP="00825398">
      <w:pPr>
        <w:spacing w:after="0" w:line="240" w:lineRule="auto"/>
        <w:ind w:firstLine="709"/>
        <w:jc w:val="both"/>
        <w:rPr>
          <w:rFonts w:ascii="Times New Roman" w:hAnsi="Times New Roman" w:cs="Times New Roman"/>
          <w:color w:val="000000"/>
          <w:sz w:val="28"/>
          <w:szCs w:val="28"/>
        </w:rPr>
      </w:pPr>
      <w:r w:rsidRPr="00752172">
        <w:rPr>
          <w:rFonts w:ascii="Times New Roman" w:hAnsi="Times New Roman" w:cs="Times New Roman"/>
          <w:sz w:val="28"/>
          <w:szCs w:val="28"/>
        </w:rPr>
        <w:t>2.11.</w:t>
      </w:r>
      <w:r w:rsidRPr="00752172">
        <w:rPr>
          <w:rFonts w:ascii="Times New Roman" w:hAnsi="Times New Roman" w:cs="Times New Roman"/>
          <w:color w:val="000000"/>
          <w:sz w:val="28"/>
          <w:szCs w:val="28"/>
        </w:rPr>
        <w:t xml:space="preserve"> </w:t>
      </w:r>
      <w:proofErr w:type="gramStart"/>
      <w:r w:rsidRPr="00752172">
        <w:rPr>
          <w:rFonts w:ascii="Times New Roman" w:hAnsi="Times New Roman" w:cs="Times New Roman"/>
          <w:color w:val="000000"/>
          <w:sz w:val="28"/>
          <w:szCs w:val="28"/>
        </w:rPr>
        <w:t>Правовой статус (права, обязанности и ответственность педагогического, вспомогательного (административно-хозяйственного, производственного, учебно-вспомогательного, медицинского) персонала закреплен в соответствии с Федеральным Законом</w:t>
      </w:r>
      <w:r w:rsidRPr="00752172">
        <w:rPr>
          <w:rFonts w:ascii="Times New Roman" w:hAnsi="Times New Roman" w:cs="Times New Roman"/>
          <w:sz w:val="28"/>
          <w:szCs w:val="28"/>
        </w:rPr>
        <w:t xml:space="preserve"> от 29.12.2012г.  № 273-ФЗ</w:t>
      </w:r>
      <w:r w:rsidRPr="00752172">
        <w:rPr>
          <w:rFonts w:ascii="Times New Roman" w:hAnsi="Times New Roman" w:cs="Times New Roman"/>
          <w:color w:val="000000"/>
          <w:sz w:val="28"/>
          <w:szCs w:val="28"/>
        </w:rPr>
        <w:t xml:space="preserve"> «Об образовании в РФ», Трудовым кодексом Российской Федерации в Правилах внутреннего трудового распорядка, должностных инструкциях и в трудовых договорах с работниками.  </w:t>
      </w:r>
      <w:proofErr w:type="gramEnd"/>
    </w:p>
    <w:p w:rsidR="00752172" w:rsidRPr="00825398" w:rsidRDefault="00825398" w:rsidP="0082539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52172" w:rsidRPr="00752172">
        <w:rPr>
          <w:rFonts w:ascii="Times New Roman" w:hAnsi="Times New Roman" w:cs="Times New Roman"/>
          <w:b/>
          <w:sz w:val="28"/>
          <w:szCs w:val="28"/>
        </w:rPr>
        <w:t>3. Содержание и организация образовательного процесса</w:t>
      </w:r>
    </w:p>
    <w:p w:rsidR="00752172" w:rsidRPr="00752172" w:rsidRDefault="00825398" w:rsidP="008253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00752172" w:rsidRPr="00752172">
        <w:rPr>
          <w:rFonts w:ascii="Times New Roman" w:hAnsi="Times New Roman" w:cs="Times New Roman"/>
          <w:sz w:val="28"/>
          <w:szCs w:val="28"/>
        </w:rPr>
        <w:t>В учреждении реализуется основная общеобразовательная программа (уровень: образовательная программа дошкольного образования) и дополнительная общеобразовательная программа (уровень: дополнительная общеразвивающая программа).</w:t>
      </w:r>
    </w:p>
    <w:p w:rsidR="00752172" w:rsidRPr="00752172" w:rsidRDefault="00752172" w:rsidP="00825398">
      <w:pPr>
        <w:numPr>
          <w:ilvl w:val="1"/>
          <w:numId w:val="2"/>
        </w:numPr>
        <w:tabs>
          <w:tab w:val="clear" w:pos="1800"/>
          <w:tab w:val="num" w:pos="0"/>
        </w:tabs>
        <w:spacing w:after="0" w:line="240" w:lineRule="auto"/>
        <w:ind w:left="0" w:firstLine="709"/>
        <w:jc w:val="both"/>
        <w:rPr>
          <w:rFonts w:ascii="Times New Roman" w:hAnsi="Times New Roman" w:cs="Times New Roman"/>
          <w:sz w:val="28"/>
          <w:szCs w:val="28"/>
        </w:rPr>
      </w:pPr>
      <w:r w:rsidRPr="00752172">
        <w:rPr>
          <w:rFonts w:ascii="Times New Roman" w:hAnsi="Times New Roman" w:cs="Times New Roman"/>
          <w:sz w:val="28"/>
          <w:szCs w:val="28"/>
        </w:rPr>
        <w:t>Содержание дошкольного образования определяется образовательной программой дошкольного образования.</w:t>
      </w:r>
    </w:p>
    <w:p w:rsidR="00752172" w:rsidRPr="00752172" w:rsidRDefault="00752172" w:rsidP="00825398">
      <w:pPr>
        <w:spacing w:after="0" w:line="240" w:lineRule="auto"/>
        <w:ind w:firstLine="709"/>
        <w:jc w:val="both"/>
        <w:rPr>
          <w:rStyle w:val="blk"/>
          <w:rFonts w:ascii="Times New Roman" w:hAnsi="Times New Roman"/>
          <w:sz w:val="28"/>
          <w:szCs w:val="28"/>
        </w:rPr>
      </w:pPr>
      <w:proofErr w:type="gramStart"/>
      <w:r w:rsidRPr="00752172">
        <w:rPr>
          <w:rStyle w:val="blk"/>
          <w:rFonts w:ascii="Times New Roman" w:hAnsi="Times New Roman"/>
          <w:sz w:val="28"/>
          <w:szCs w:val="28"/>
        </w:rPr>
        <w:t>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752172">
        <w:rPr>
          <w:rStyle w:val="blk"/>
          <w:rFonts w:ascii="Times New Roman" w:hAnsi="Times New Roman"/>
          <w:sz w:val="28"/>
          <w:szCs w:val="28"/>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52172" w:rsidRPr="00752172" w:rsidRDefault="00752172" w:rsidP="00825398">
      <w:pPr>
        <w:spacing w:after="0" w:line="240" w:lineRule="auto"/>
        <w:ind w:firstLine="709"/>
        <w:jc w:val="both"/>
        <w:rPr>
          <w:rFonts w:ascii="Times New Roman" w:hAnsi="Times New Roman" w:cs="Times New Roman"/>
          <w:color w:val="FF00FF"/>
          <w:sz w:val="28"/>
          <w:szCs w:val="28"/>
        </w:rPr>
      </w:pPr>
      <w:r w:rsidRPr="00752172">
        <w:rPr>
          <w:rFonts w:ascii="Times New Roman" w:hAnsi="Times New Roman" w:cs="Times New Roman"/>
          <w:sz w:val="28"/>
          <w:szCs w:val="28"/>
        </w:rPr>
        <w:t xml:space="preserve">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 </w:t>
      </w:r>
    </w:p>
    <w:p w:rsidR="00752172" w:rsidRPr="00752172" w:rsidRDefault="00752172" w:rsidP="00825398">
      <w:pPr>
        <w:spacing w:after="0" w:line="240" w:lineRule="auto"/>
        <w:ind w:firstLine="709"/>
        <w:jc w:val="both"/>
        <w:rPr>
          <w:rFonts w:ascii="Times New Roman" w:hAnsi="Times New Roman" w:cs="Times New Roman"/>
          <w:color w:val="FF00FF"/>
          <w:sz w:val="28"/>
          <w:szCs w:val="28"/>
        </w:rPr>
      </w:pPr>
      <w:r w:rsidRPr="00752172">
        <w:rPr>
          <w:rFonts w:ascii="Times New Roman" w:hAnsi="Times New Roman" w:cs="Times New Roman"/>
          <w:sz w:val="28"/>
          <w:szCs w:val="28"/>
        </w:rPr>
        <w:t xml:space="preserve">3.2. Образовательная программа дошкольного образования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p>
    <w:p w:rsidR="00752172" w:rsidRPr="00752172" w:rsidRDefault="00752172" w:rsidP="00825398">
      <w:pPr>
        <w:tabs>
          <w:tab w:val="num" w:pos="540"/>
        </w:tabs>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3.3. Учреждение вправе выбирать примерную основную общеобразовательную программу дошкольного образования, прошедшую экспертизу на соответствие федеральному государственному образовательному стандарту дошкольного образования.</w:t>
      </w:r>
    </w:p>
    <w:p w:rsidR="00752172" w:rsidRPr="00752172" w:rsidRDefault="00752172" w:rsidP="00825398">
      <w:pPr>
        <w:tabs>
          <w:tab w:val="num" w:pos="540"/>
        </w:tabs>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3.4. 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752172" w:rsidRPr="00752172" w:rsidRDefault="00752172" w:rsidP="00825398">
      <w:pPr>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3.5. Образовательная деятельность по образовательным программам дошкольного образования в Учреждении осуществляется в группах.</w:t>
      </w:r>
    </w:p>
    <w:p w:rsidR="00752172" w:rsidRPr="00752172" w:rsidRDefault="00752172" w:rsidP="00825398">
      <w:pPr>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Группы могут иметь общеразвивающую, компенсирующую, оздоровительную или комбинированную направленность.</w:t>
      </w:r>
    </w:p>
    <w:p w:rsidR="00752172" w:rsidRPr="00752172" w:rsidRDefault="00752172" w:rsidP="00825398">
      <w:pPr>
        <w:widowControl w:val="0"/>
        <w:shd w:val="clear" w:color="auto" w:fill="FFFFFF"/>
        <w:tabs>
          <w:tab w:val="left" w:pos="0"/>
          <w:tab w:val="left" w:pos="9354"/>
        </w:tabs>
        <w:autoSpaceDE w:val="0"/>
        <w:autoSpaceDN w:val="0"/>
        <w:adjustRightInd w:val="0"/>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pacing w:val="-2"/>
          <w:sz w:val="28"/>
          <w:szCs w:val="28"/>
        </w:rPr>
        <w:t xml:space="preserve">Группы в </w:t>
      </w:r>
      <w:r w:rsidRPr="00752172">
        <w:rPr>
          <w:rFonts w:ascii="Times New Roman" w:hAnsi="Times New Roman" w:cs="Times New Roman"/>
          <w:sz w:val="28"/>
          <w:szCs w:val="28"/>
        </w:rPr>
        <w:t>Учреждении комплектуются воспитанниками на основании направления, выданного  Учредителем.</w:t>
      </w:r>
    </w:p>
    <w:p w:rsidR="00752172" w:rsidRPr="00752172" w:rsidRDefault="00752172" w:rsidP="00825398">
      <w:pPr>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 xml:space="preserve">Учреждение самостоятельно определяет направленность групп в соответствии с санитарно-эпидемиологическими правилами и нормативами и наличием материально-технической базы.  </w:t>
      </w:r>
    </w:p>
    <w:p w:rsidR="00752172" w:rsidRPr="00752172" w:rsidRDefault="00752172" w:rsidP="00825398">
      <w:pPr>
        <w:pStyle w:val="a7"/>
        <w:spacing w:before="0" w:beforeAutospacing="0" w:after="0" w:afterAutospacing="0"/>
        <w:ind w:firstLine="709"/>
        <w:jc w:val="both"/>
        <w:rPr>
          <w:sz w:val="28"/>
          <w:szCs w:val="28"/>
        </w:rPr>
      </w:pPr>
      <w:r w:rsidRPr="00752172">
        <w:rPr>
          <w:sz w:val="28"/>
          <w:szCs w:val="28"/>
        </w:rPr>
        <w:t>3.5.1. В группах общеразвивающей направленности осуществляется реализация образовательной программы дошкольного образования.</w:t>
      </w:r>
    </w:p>
    <w:p w:rsidR="00752172" w:rsidRPr="00752172" w:rsidRDefault="00752172" w:rsidP="00825398">
      <w:pPr>
        <w:pStyle w:val="a7"/>
        <w:spacing w:before="0" w:beforeAutospacing="0" w:after="0" w:afterAutospacing="0"/>
        <w:ind w:firstLine="709"/>
        <w:jc w:val="both"/>
        <w:rPr>
          <w:sz w:val="28"/>
          <w:szCs w:val="28"/>
        </w:rPr>
      </w:pPr>
      <w:r w:rsidRPr="00752172">
        <w:rPr>
          <w:sz w:val="28"/>
          <w:szCs w:val="28"/>
        </w:rPr>
        <w:t xml:space="preserve">3.5.2.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а для инвалидов также в соответствии с индивидуальной программой реабилитации инвалида. </w:t>
      </w:r>
    </w:p>
    <w:p w:rsidR="00752172" w:rsidRPr="00752172" w:rsidRDefault="00752172" w:rsidP="00825398">
      <w:pPr>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3.5.3.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752172" w:rsidRPr="00752172" w:rsidRDefault="00752172" w:rsidP="00825398">
      <w:pPr>
        <w:autoSpaceDE w:val="0"/>
        <w:autoSpaceDN w:val="0"/>
        <w:adjustRightInd w:val="0"/>
        <w:spacing w:after="0" w:line="240" w:lineRule="auto"/>
        <w:ind w:firstLine="720"/>
        <w:jc w:val="both"/>
        <w:rPr>
          <w:rFonts w:ascii="Times New Roman" w:hAnsi="Times New Roman" w:cs="Times New Roman"/>
          <w:sz w:val="28"/>
          <w:szCs w:val="28"/>
        </w:rPr>
      </w:pPr>
      <w:r w:rsidRPr="00752172">
        <w:rPr>
          <w:rFonts w:ascii="Times New Roman" w:hAnsi="Times New Roman" w:cs="Times New Roman"/>
          <w:sz w:val="28"/>
          <w:szCs w:val="28"/>
        </w:rPr>
        <w:t>3.5.4.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752172" w:rsidRPr="00752172" w:rsidRDefault="00752172" w:rsidP="00825398">
      <w:pPr>
        <w:autoSpaceDE w:val="0"/>
        <w:autoSpaceDN w:val="0"/>
        <w:adjustRightInd w:val="0"/>
        <w:spacing w:after="0" w:line="240" w:lineRule="auto"/>
        <w:ind w:firstLine="720"/>
        <w:jc w:val="both"/>
        <w:rPr>
          <w:rFonts w:ascii="Times New Roman" w:hAnsi="Times New Roman" w:cs="Times New Roman"/>
          <w:sz w:val="28"/>
          <w:szCs w:val="28"/>
        </w:rPr>
      </w:pPr>
      <w:r w:rsidRPr="00752172">
        <w:rPr>
          <w:rFonts w:ascii="Times New Roman" w:hAnsi="Times New Roman" w:cs="Times New Roman"/>
          <w:sz w:val="28"/>
          <w:szCs w:val="28"/>
        </w:rPr>
        <w:t>В группы могут включаться как воспитанники одного возраста, так и разных возрастов (разновозрастные группы).</w:t>
      </w:r>
    </w:p>
    <w:p w:rsidR="00752172" w:rsidRPr="00752172" w:rsidRDefault="00752172" w:rsidP="00825398">
      <w:pPr>
        <w:tabs>
          <w:tab w:val="num" w:pos="540"/>
        </w:tabs>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 xml:space="preserve">3.6. </w:t>
      </w:r>
      <w:proofErr w:type="gramStart"/>
      <w:r w:rsidRPr="00752172">
        <w:rPr>
          <w:rFonts w:ascii="Times New Roman" w:hAnsi="Times New Roman" w:cs="Times New Roman"/>
          <w:sz w:val="28"/>
          <w:szCs w:val="28"/>
        </w:rPr>
        <w:t>В Учреждении создаются условия для получения дошкольного образования детьми с ограниченными возможностями здоровья, которые включают в себя использование специальных образовательных программ и методов обучения и воспитания, специальных учебных пособий и дидактических материалов, специальных технических средств обучения коллективного и индивидуального пользования, проведения групповых и индивидуальных коррекционных занятий и другие условия, без которых невозможно или затруднено освоение общеобразовательных программ дошкольного образования детьми</w:t>
      </w:r>
      <w:proofErr w:type="gramEnd"/>
      <w:r w:rsidRPr="00752172">
        <w:rPr>
          <w:rFonts w:ascii="Times New Roman" w:hAnsi="Times New Roman" w:cs="Times New Roman"/>
          <w:sz w:val="28"/>
          <w:szCs w:val="28"/>
        </w:rPr>
        <w:t xml:space="preserve"> с ограниченными возможностями здоровья. </w:t>
      </w:r>
    </w:p>
    <w:p w:rsidR="00752172" w:rsidRPr="00752172" w:rsidRDefault="00752172" w:rsidP="00825398">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752172">
        <w:rPr>
          <w:rFonts w:ascii="Times New Roman" w:hAnsi="Times New Roman" w:cs="Times New Roman"/>
          <w:sz w:val="28"/>
          <w:szCs w:val="28"/>
        </w:rPr>
        <w:t>3.7. Учреждение реализует дополнительные общеразвивающие программы.</w:t>
      </w:r>
    </w:p>
    <w:p w:rsidR="00752172" w:rsidRPr="00752172" w:rsidRDefault="00752172" w:rsidP="00825398">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752172">
        <w:rPr>
          <w:rFonts w:ascii="Times New Roman" w:hAnsi="Times New Roman" w:cs="Times New Roman"/>
          <w:sz w:val="28"/>
          <w:szCs w:val="28"/>
        </w:rPr>
        <w:t>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52172" w:rsidRPr="00752172" w:rsidRDefault="00752172" w:rsidP="00825398">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752172">
        <w:rPr>
          <w:rFonts w:ascii="Times New Roman" w:hAnsi="Times New Roman" w:cs="Times New Roman"/>
          <w:sz w:val="28"/>
          <w:szCs w:val="28"/>
        </w:rPr>
        <w:t xml:space="preserve">3.8. Воспитание и обучение воспитанников в Учреждении ведется на русском языке. </w:t>
      </w:r>
    </w:p>
    <w:p w:rsidR="00752172" w:rsidRPr="00752172" w:rsidRDefault="00752172" w:rsidP="00825398">
      <w:pPr>
        <w:widowControl w:val="0"/>
        <w:shd w:val="clear" w:color="auto" w:fill="FFFFFF"/>
        <w:tabs>
          <w:tab w:val="left" w:pos="0"/>
          <w:tab w:val="left" w:pos="9354"/>
        </w:tabs>
        <w:autoSpaceDE w:val="0"/>
        <w:autoSpaceDN w:val="0"/>
        <w:adjustRightInd w:val="0"/>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pacing w:val="-2"/>
          <w:sz w:val="28"/>
          <w:szCs w:val="28"/>
        </w:rPr>
        <w:t xml:space="preserve">3.9. </w:t>
      </w:r>
      <w:r w:rsidRPr="00752172">
        <w:rPr>
          <w:rFonts w:ascii="Times New Roman" w:hAnsi="Times New Roman" w:cs="Times New Roman"/>
          <w:sz w:val="28"/>
          <w:szCs w:val="28"/>
        </w:rPr>
        <w:t>Воспитанники с ограниченными возможностями здоровья принимаются на основании заключения районной  психолого-медико-педагогической комиссии и обращения (в письменной форме)  родителей (законных представителей).</w:t>
      </w:r>
    </w:p>
    <w:p w:rsidR="00752172" w:rsidRPr="00752172" w:rsidRDefault="00752172" w:rsidP="00825398">
      <w:pPr>
        <w:tabs>
          <w:tab w:val="left" w:pos="709"/>
          <w:tab w:val="left" w:pos="993"/>
        </w:tabs>
        <w:spacing w:after="0" w:line="240" w:lineRule="auto"/>
        <w:ind w:firstLine="709"/>
        <w:jc w:val="both"/>
        <w:rPr>
          <w:rFonts w:ascii="Times New Roman" w:hAnsi="Times New Roman" w:cs="Times New Roman"/>
          <w:color w:val="FF00FF"/>
          <w:sz w:val="28"/>
          <w:szCs w:val="28"/>
        </w:rPr>
      </w:pPr>
      <w:r w:rsidRPr="00752172">
        <w:rPr>
          <w:rFonts w:ascii="Times New Roman" w:hAnsi="Times New Roman" w:cs="Times New Roman"/>
          <w:spacing w:val="-8"/>
          <w:sz w:val="28"/>
          <w:szCs w:val="28"/>
        </w:rPr>
        <w:t xml:space="preserve">3.10.  </w:t>
      </w:r>
      <w:r w:rsidRPr="00752172">
        <w:rPr>
          <w:rFonts w:ascii="Times New Roman" w:hAnsi="Times New Roman" w:cs="Times New Roman"/>
          <w:sz w:val="28"/>
          <w:szCs w:val="28"/>
        </w:rPr>
        <w:t>Предельная наполняемость групп в Учреждении устанавливается в соответствии с нормами действующего законодательства,  определяется с учетом возраста детей их состояния здоровья, специфики образовательной программы дошкольного образования, реализуемой в Учреждении.</w:t>
      </w:r>
    </w:p>
    <w:p w:rsidR="00752172" w:rsidRPr="00752172" w:rsidRDefault="00752172" w:rsidP="00825398">
      <w:pPr>
        <w:shd w:val="clear" w:color="auto" w:fill="FFFFFF"/>
        <w:tabs>
          <w:tab w:val="left" w:pos="709"/>
          <w:tab w:val="left" w:pos="1320"/>
          <w:tab w:val="left" w:pos="9354"/>
        </w:tabs>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pacing w:val="-8"/>
          <w:sz w:val="28"/>
          <w:szCs w:val="28"/>
        </w:rPr>
        <w:t xml:space="preserve">3.11.  </w:t>
      </w:r>
      <w:r w:rsidRPr="00752172">
        <w:rPr>
          <w:rFonts w:ascii="Times New Roman" w:hAnsi="Times New Roman" w:cs="Times New Roman"/>
          <w:sz w:val="28"/>
          <w:szCs w:val="28"/>
        </w:rPr>
        <w:t>При приеме детей Учреждение обязано:</w:t>
      </w:r>
    </w:p>
    <w:p w:rsidR="00752172" w:rsidRPr="00752172" w:rsidRDefault="00752172" w:rsidP="00825398">
      <w:pPr>
        <w:numPr>
          <w:ilvl w:val="0"/>
          <w:numId w:val="4"/>
        </w:numPr>
        <w:shd w:val="clear" w:color="auto" w:fill="FFFFFF"/>
        <w:tabs>
          <w:tab w:val="left" w:pos="709"/>
        </w:tabs>
        <w:spacing w:after="0" w:line="240" w:lineRule="auto"/>
        <w:ind w:left="0" w:firstLine="709"/>
        <w:jc w:val="both"/>
        <w:rPr>
          <w:rFonts w:ascii="Times New Roman" w:hAnsi="Times New Roman" w:cs="Times New Roman"/>
          <w:sz w:val="28"/>
          <w:szCs w:val="28"/>
        </w:rPr>
      </w:pPr>
      <w:r w:rsidRPr="00752172">
        <w:rPr>
          <w:rFonts w:ascii="Times New Roman" w:hAnsi="Times New Roman" w:cs="Times New Roman"/>
          <w:sz w:val="28"/>
          <w:szCs w:val="28"/>
        </w:rPr>
        <w:t>заключить договор между Учреждением и родителями (законными</w:t>
      </w:r>
      <w:r w:rsidRPr="00752172">
        <w:rPr>
          <w:rFonts w:ascii="Times New Roman" w:hAnsi="Times New Roman" w:cs="Times New Roman"/>
          <w:spacing w:val="-3"/>
          <w:sz w:val="28"/>
          <w:szCs w:val="28"/>
        </w:rPr>
        <w:t xml:space="preserve"> представителями) ребенка;</w:t>
      </w:r>
    </w:p>
    <w:p w:rsidR="00752172" w:rsidRPr="00825398" w:rsidRDefault="00752172" w:rsidP="00825398">
      <w:pPr>
        <w:numPr>
          <w:ilvl w:val="0"/>
          <w:numId w:val="4"/>
        </w:numPr>
        <w:shd w:val="clear" w:color="auto" w:fill="FFFFFF"/>
        <w:tabs>
          <w:tab w:val="left" w:pos="614"/>
          <w:tab w:val="left" w:pos="709"/>
        </w:tabs>
        <w:spacing w:after="0" w:line="240" w:lineRule="auto"/>
        <w:ind w:left="0" w:firstLine="709"/>
        <w:jc w:val="both"/>
        <w:rPr>
          <w:rFonts w:ascii="Times New Roman" w:hAnsi="Times New Roman" w:cs="Times New Roman"/>
          <w:color w:val="FF00FF"/>
          <w:sz w:val="28"/>
          <w:szCs w:val="28"/>
        </w:rPr>
      </w:pPr>
      <w:r w:rsidRPr="00752172">
        <w:rPr>
          <w:rFonts w:ascii="Times New Roman" w:hAnsi="Times New Roman" w:cs="Times New Roman"/>
          <w:sz w:val="28"/>
          <w:szCs w:val="28"/>
        </w:rPr>
        <w:t xml:space="preserve">ознакомить родителей (законных представителей) воспитанников с настоящим Уставом, лицензией на осуществление </w:t>
      </w:r>
      <w:r w:rsidRPr="00752172">
        <w:rPr>
          <w:rFonts w:ascii="Times New Roman" w:hAnsi="Times New Roman" w:cs="Times New Roman"/>
          <w:spacing w:val="-2"/>
          <w:sz w:val="28"/>
          <w:szCs w:val="28"/>
        </w:rPr>
        <w:t xml:space="preserve">образовательной деятельности, с </w:t>
      </w:r>
      <w:r w:rsidRPr="00752172">
        <w:rPr>
          <w:rFonts w:ascii="Times New Roman" w:hAnsi="Times New Roman" w:cs="Times New Roman"/>
          <w:sz w:val="28"/>
          <w:szCs w:val="28"/>
        </w:rPr>
        <w:t xml:space="preserve">образовательными программами дошкольного образования и другими документами, регламентирующими организацию и осуществление  образовательной деятельности права и обязанности воспитанников. </w:t>
      </w:r>
    </w:p>
    <w:p w:rsidR="00752172" w:rsidRPr="00825398" w:rsidRDefault="00752172" w:rsidP="00825398">
      <w:pPr>
        <w:shd w:val="clear" w:color="auto" w:fill="FFFFFF"/>
        <w:spacing w:after="0" w:line="240" w:lineRule="auto"/>
        <w:ind w:firstLine="709"/>
        <w:jc w:val="center"/>
        <w:rPr>
          <w:rFonts w:ascii="Times New Roman" w:hAnsi="Times New Roman" w:cs="Times New Roman"/>
          <w:b/>
          <w:sz w:val="28"/>
          <w:szCs w:val="28"/>
        </w:rPr>
      </w:pPr>
      <w:r w:rsidRPr="00752172">
        <w:rPr>
          <w:rFonts w:ascii="Times New Roman" w:hAnsi="Times New Roman" w:cs="Times New Roman"/>
          <w:b/>
          <w:sz w:val="28"/>
          <w:szCs w:val="28"/>
        </w:rPr>
        <w:t>4. Структура управления Учреждением</w:t>
      </w:r>
    </w:p>
    <w:p w:rsidR="00752172" w:rsidRPr="00752172" w:rsidRDefault="00752172" w:rsidP="00825398">
      <w:pPr>
        <w:autoSpaceDE w:val="0"/>
        <w:autoSpaceDN w:val="0"/>
        <w:adjustRightInd w:val="0"/>
        <w:spacing w:after="0" w:line="240" w:lineRule="auto"/>
        <w:ind w:firstLine="709"/>
        <w:jc w:val="both"/>
        <w:rPr>
          <w:rFonts w:ascii="Times New Roman" w:hAnsi="Times New Roman" w:cs="Times New Roman"/>
          <w:i/>
          <w:sz w:val="28"/>
          <w:szCs w:val="28"/>
        </w:rPr>
      </w:pPr>
      <w:r w:rsidRPr="00752172">
        <w:rPr>
          <w:rFonts w:ascii="Times New Roman" w:hAnsi="Times New Roman" w:cs="Times New Roman"/>
          <w:sz w:val="28"/>
          <w:szCs w:val="28"/>
        </w:rPr>
        <w:t>4.1.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r w:rsidRPr="00752172">
        <w:rPr>
          <w:rFonts w:ascii="Times New Roman" w:hAnsi="Times New Roman" w:cs="Times New Roman"/>
          <w:i/>
          <w:iCs/>
          <w:sz w:val="28"/>
          <w:szCs w:val="28"/>
        </w:rPr>
        <w:t>.</w:t>
      </w:r>
    </w:p>
    <w:p w:rsidR="00752172" w:rsidRPr="00752172" w:rsidRDefault="00752172" w:rsidP="00825398">
      <w:pPr>
        <w:autoSpaceDE w:val="0"/>
        <w:autoSpaceDN w:val="0"/>
        <w:adjustRightInd w:val="0"/>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4.2. Единоличным исполнительным органом Учреждения является Заведующий, к компетенции которого относится осуществление текущего руководства деятельностью Учреждения, в том числе:</w:t>
      </w:r>
    </w:p>
    <w:p w:rsidR="00752172" w:rsidRPr="00752172" w:rsidRDefault="00752172" w:rsidP="00825398">
      <w:pPr>
        <w:pStyle w:val="a5"/>
        <w:numPr>
          <w:ilvl w:val="0"/>
          <w:numId w:val="5"/>
        </w:numPr>
        <w:autoSpaceDE w:val="0"/>
        <w:autoSpaceDN w:val="0"/>
        <w:adjustRightInd w:val="0"/>
        <w:ind w:left="0" w:firstLine="709"/>
        <w:jc w:val="both"/>
        <w:rPr>
          <w:sz w:val="28"/>
          <w:szCs w:val="28"/>
        </w:rPr>
      </w:pPr>
      <w:r w:rsidRPr="00752172">
        <w:rPr>
          <w:sz w:val="28"/>
          <w:szCs w:val="28"/>
        </w:rPr>
        <w:t xml:space="preserve">организация осуществления в соответствии с требованиями нормативных правовых актов образовательной и иной деятельности Учреждения; </w:t>
      </w:r>
    </w:p>
    <w:p w:rsidR="00752172" w:rsidRPr="00752172" w:rsidRDefault="00752172" w:rsidP="00825398">
      <w:pPr>
        <w:pStyle w:val="a5"/>
        <w:numPr>
          <w:ilvl w:val="0"/>
          <w:numId w:val="5"/>
        </w:numPr>
        <w:autoSpaceDE w:val="0"/>
        <w:autoSpaceDN w:val="0"/>
        <w:adjustRightInd w:val="0"/>
        <w:ind w:left="0" w:firstLine="709"/>
        <w:jc w:val="both"/>
        <w:rPr>
          <w:sz w:val="28"/>
          <w:szCs w:val="28"/>
        </w:rPr>
      </w:pPr>
      <w:r w:rsidRPr="00752172">
        <w:rPr>
          <w:sz w:val="28"/>
          <w:szCs w:val="28"/>
        </w:rPr>
        <w:t>организация обеспечения прав участников образовательного процесса в Учреждении;</w:t>
      </w:r>
    </w:p>
    <w:p w:rsidR="00752172" w:rsidRPr="00752172" w:rsidRDefault="00752172" w:rsidP="00825398">
      <w:pPr>
        <w:pStyle w:val="a5"/>
        <w:numPr>
          <w:ilvl w:val="0"/>
          <w:numId w:val="5"/>
        </w:numPr>
        <w:autoSpaceDE w:val="0"/>
        <w:autoSpaceDN w:val="0"/>
        <w:adjustRightInd w:val="0"/>
        <w:ind w:left="0" w:firstLine="709"/>
        <w:jc w:val="both"/>
        <w:rPr>
          <w:sz w:val="28"/>
          <w:szCs w:val="28"/>
        </w:rPr>
      </w:pPr>
      <w:r w:rsidRPr="00752172">
        <w:rPr>
          <w:sz w:val="28"/>
          <w:szCs w:val="28"/>
        </w:rPr>
        <w:t>организация разработки и принятие локальных нормативных актов, индивидуальных распорядительных актов;</w:t>
      </w:r>
    </w:p>
    <w:p w:rsidR="00752172" w:rsidRPr="00752172" w:rsidRDefault="00752172" w:rsidP="00825398">
      <w:pPr>
        <w:pStyle w:val="a5"/>
        <w:numPr>
          <w:ilvl w:val="0"/>
          <w:numId w:val="5"/>
        </w:numPr>
        <w:autoSpaceDE w:val="0"/>
        <w:autoSpaceDN w:val="0"/>
        <w:adjustRightInd w:val="0"/>
        <w:ind w:left="0" w:firstLine="709"/>
        <w:jc w:val="both"/>
        <w:rPr>
          <w:sz w:val="28"/>
          <w:szCs w:val="28"/>
        </w:rPr>
      </w:pPr>
      <w:r w:rsidRPr="00752172">
        <w:rPr>
          <w:sz w:val="28"/>
          <w:szCs w:val="28"/>
        </w:rPr>
        <w:t>организация и контроль работы административно-управленческого аппарата Учреждения;</w:t>
      </w:r>
    </w:p>
    <w:p w:rsidR="00752172" w:rsidRPr="00752172" w:rsidRDefault="00752172" w:rsidP="00825398">
      <w:pPr>
        <w:pStyle w:val="a5"/>
        <w:numPr>
          <w:ilvl w:val="0"/>
          <w:numId w:val="5"/>
        </w:numPr>
        <w:autoSpaceDE w:val="0"/>
        <w:autoSpaceDN w:val="0"/>
        <w:adjustRightInd w:val="0"/>
        <w:ind w:left="0" w:firstLine="709"/>
        <w:jc w:val="both"/>
        <w:rPr>
          <w:sz w:val="28"/>
          <w:szCs w:val="28"/>
        </w:rPr>
      </w:pPr>
      <w:r w:rsidRPr="00752172">
        <w:rPr>
          <w:sz w:val="28"/>
          <w:szCs w:val="28"/>
        </w:rPr>
        <w:t>прием на работу работников, заключение и расторжение с ними трудовых договоров, распределение должностных обязанностей, создание условий и организация повышения квалификации работников;</w:t>
      </w:r>
    </w:p>
    <w:p w:rsidR="00752172" w:rsidRPr="00752172" w:rsidRDefault="00752172" w:rsidP="00825398">
      <w:pPr>
        <w:pStyle w:val="a5"/>
        <w:numPr>
          <w:ilvl w:val="0"/>
          <w:numId w:val="5"/>
        </w:numPr>
        <w:autoSpaceDE w:val="0"/>
        <w:autoSpaceDN w:val="0"/>
        <w:adjustRightInd w:val="0"/>
        <w:ind w:left="0" w:firstLine="709"/>
        <w:jc w:val="both"/>
        <w:rPr>
          <w:sz w:val="28"/>
          <w:szCs w:val="28"/>
        </w:rPr>
      </w:pPr>
      <w:r w:rsidRPr="00752172">
        <w:rPr>
          <w:sz w:val="28"/>
          <w:szCs w:val="28"/>
        </w:rPr>
        <w:t>установление штатного расписания по согласованию с Учредителем;</w:t>
      </w:r>
    </w:p>
    <w:p w:rsidR="00752172" w:rsidRPr="00752172" w:rsidRDefault="00752172" w:rsidP="00825398">
      <w:pPr>
        <w:pStyle w:val="a5"/>
        <w:numPr>
          <w:ilvl w:val="0"/>
          <w:numId w:val="5"/>
        </w:numPr>
        <w:autoSpaceDE w:val="0"/>
        <w:autoSpaceDN w:val="0"/>
        <w:adjustRightInd w:val="0"/>
        <w:ind w:left="0" w:firstLine="709"/>
        <w:jc w:val="both"/>
        <w:rPr>
          <w:sz w:val="28"/>
          <w:szCs w:val="28"/>
        </w:rPr>
      </w:pPr>
      <w:r w:rsidRPr="00752172">
        <w:rPr>
          <w:sz w:val="28"/>
          <w:szCs w:val="28"/>
        </w:rPr>
        <w:t>решение вопросов, которые не составляют исключительную компетенцию коллегиальных органов управления Учреждения, определенную настоящим Уставом.</w:t>
      </w:r>
    </w:p>
    <w:p w:rsidR="00752172" w:rsidRPr="00752172" w:rsidRDefault="00752172" w:rsidP="00825398">
      <w:pPr>
        <w:autoSpaceDE w:val="0"/>
        <w:autoSpaceDN w:val="0"/>
        <w:adjustRightInd w:val="0"/>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 xml:space="preserve">Заведующий принимает решения самостоятельно, если иное не установлено настоящим Уставов, и выступает от имени Учреждения без доверенности. </w:t>
      </w:r>
    </w:p>
    <w:p w:rsidR="00752172" w:rsidRPr="00752172" w:rsidRDefault="00752172" w:rsidP="00825398">
      <w:pPr>
        <w:autoSpaceDE w:val="0"/>
        <w:autoSpaceDN w:val="0"/>
        <w:adjustRightInd w:val="0"/>
        <w:spacing w:after="0" w:line="240" w:lineRule="auto"/>
        <w:ind w:firstLine="709"/>
        <w:jc w:val="both"/>
        <w:rPr>
          <w:rFonts w:ascii="Times New Roman" w:hAnsi="Times New Roman" w:cs="Times New Roman"/>
          <w:iCs/>
          <w:sz w:val="28"/>
          <w:szCs w:val="28"/>
        </w:rPr>
      </w:pPr>
      <w:r w:rsidRPr="00752172">
        <w:rPr>
          <w:rFonts w:ascii="Times New Roman" w:hAnsi="Times New Roman" w:cs="Times New Roman"/>
          <w:sz w:val="28"/>
          <w:szCs w:val="28"/>
        </w:rPr>
        <w:t>4.3. Заведующий назначается на должность по результатам конкурсного</w:t>
      </w:r>
      <w:r w:rsidRPr="00752172">
        <w:rPr>
          <w:rFonts w:ascii="Times New Roman" w:hAnsi="Times New Roman" w:cs="Times New Roman"/>
          <w:iCs/>
          <w:sz w:val="28"/>
          <w:szCs w:val="28"/>
        </w:rPr>
        <w:t xml:space="preserve"> отбора и освобождается с должности приказом Учредителя по согласованию с главой администрации Белгородского района (во время отсутствия главы администрации с лицом  его замещающим) по представлению </w:t>
      </w:r>
      <w:proofErr w:type="gramStart"/>
      <w:r w:rsidRPr="00752172">
        <w:rPr>
          <w:rFonts w:ascii="Times New Roman" w:hAnsi="Times New Roman" w:cs="Times New Roman"/>
          <w:iCs/>
          <w:sz w:val="28"/>
          <w:szCs w:val="28"/>
        </w:rPr>
        <w:t>начальника Управления образования администрации Белгородского района</w:t>
      </w:r>
      <w:proofErr w:type="gramEnd"/>
      <w:r w:rsidRPr="00752172">
        <w:rPr>
          <w:rFonts w:ascii="Times New Roman" w:hAnsi="Times New Roman" w:cs="Times New Roman"/>
          <w:iCs/>
          <w:sz w:val="28"/>
          <w:szCs w:val="28"/>
        </w:rPr>
        <w:t xml:space="preserve">. </w:t>
      </w:r>
    </w:p>
    <w:p w:rsidR="00752172" w:rsidRPr="00752172" w:rsidRDefault="00752172" w:rsidP="00825398">
      <w:pPr>
        <w:autoSpaceDE w:val="0"/>
        <w:autoSpaceDN w:val="0"/>
        <w:adjustRightInd w:val="0"/>
        <w:spacing w:after="0" w:line="240" w:lineRule="auto"/>
        <w:ind w:firstLine="709"/>
        <w:jc w:val="both"/>
        <w:rPr>
          <w:rFonts w:ascii="Times New Roman" w:hAnsi="Times New Roman" w:cs="Times New Roman"/>
          <w:bCs/>
          <w:iCs/>
          <w:sz w:val="28"/>
          <w:szCs w:val="28"/>
        </w:rPr>
      </w:pPr>
      <w:r w:rsidRPr="00752172">
        <w:rPr>
          <w:rFonts w:ascii="Times New Roman" w:hAnsi="Times New Roman" w:cs="Times New Roman"/>
          <w:iCs/>
          <w:sz w:val="28"/>
          <w:szCs w:val="28"/>
        </w:rPr>
        <w:t xml:space="preserve">Учредитель   заключает и расторгает  трудовой договор (контракт) с заведующим. Трудовой договор заключается на срок от 1 года до 5 лет (определяется Учредителем). </w:t>
      </w:r>
    </w:p>
    <w:p w:rsidR="00752172" w:rsidRPr="00752172" w:rsidRDefault="00752172" w:rsidP="00825398">
      <w:pPr>
        <w:autoSpaceDE w:val="0"/>
        <w:autoSpaceDN w:val="0"/>
        <w:adjustRightInd w:val="0"/>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 xml:space="preserve">4.4. </w:t>
      </w:r>
      <w:r w:rsidRPr="00752172">
        <w:rPr>
          <w:rFonts w:ascii="Times New Roman" w:hAnsi="Times New Roman" w:cs="Times New Roman"/>
          <w:iCs/>
          <w:sz w:val="28"/>
          <w:szCs w:val="28"/>
        </w:rPr>
        <w:t>Заведующий</w:t>
      </w:r>
      <w:r w:rsidRPr="00752172">
        <w:rPr>
          <w:rFonts w:ascii="Times New Roman" w:hAnsi="Times New Roman" w:cs="Times New Roman"/>
          <w:sz w:val="28"/>
          <w:szCs w:val="28"/>
        </w:rPr>
        <w:t xml:space="preserve"> обязан руководить Учреждением добросовестно и разумно, не наносить своими действиями ущерб Учреждению и препятствовать нанесению какого-либо ущерба Учреждению со стороны других работников.</w:t>
      </w:r>
    </w:p>
    <w:p w:rsidR="00752172" w:rsidRPr="00752172" w:rsidRDefault="00752172" w:rsidP="00825398">
      <w:pPr>
        <w:autoSpaceDE w:val="0"/>
        <w:autoSpaceDN w:val="0"/>
        <w:adjustRightInd w:val="0"/>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В пределах своей компетенции Заведующий  издает приказы и распоряжения, обязательные для исполнения всеми участниками образовательного процесса.</w:t>
      </w:r>
    </w:p>
    <w:p w:rsidR="00752172" w:rsidRPr="00752172" w:rsidRDefault="00752172" w:rsidP="00825398">
      <w:pPr>
        <w:autoSpaceDE w:val="0"/>
        <w:autoSpaceDN w:val="0"/>
        <w:adjustRightInd w:val="0"/>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4.5. Органами коллегиального управления Учреждением являются:</w:t>
      </w:r>
    </w:p>
    <w:p w:rsidR="00752172" w:rsidRPr="00752172" w:rsidRDefault="00752172" w:rsidP="00825398">
      <w:pPr>
        <w:pStyle w:val="a5"/>
        <w:numPr>
          <w:ilvl w:val="0"/>
          <w:numId w:val="6"/>
        </w:numPr>
        <w:autoSpaceDE w:val="0"/>
        <w:autoSpaceDN w:val="0"/>
        <w:adjustRightInd w:val="0"/>
        <w:ind w:left="0" w:firstLine="709"/>
        <w:jc w:val="both"/>
        <w:rPr>
          <w:sz w:val="28"/>
          <w:szCs w:val="28"/>
        </w:rPr>
      </w:pPr>
      <w:r w:rsidRPr="00752172">
        <w:rPr>
          <w:sz w:val="28"/>
          <w:szCs w:val="28"/>
        </w:rPr>
        <w:t>Общее собрание работников;</w:t>
      </w:r>
    </w:p>
    <w:p w:rsidR="00752172" w:rsidRPr="00752172" w:rsidRDefault="00752172" w:rsidP="00825398">
      <w:pPr>
        <w:pStyle w:val="a5"/>
        <w:numPr>
          <w:ilvl w:val="0"/>
          <w:numId w:val="6"/>
        </w:numPr>
        <w:autoSpaceDE w:val="0"/>
        <w:autoSpaceDN w:val="0"/>
        <w:adjustRightInd w:val="0"/>
        <w:ind w:left="0" w:firstLine="709"/>
        <w:jc w:val="both"/>
        <w:rPr>
          <w:sz w:val="28"/>
          <w:szCs w:val="28"/>
        </w:rPr>
      </w:pPr>
      <w:r w:rsidRPr="00752172">
        <w:rPr>
          <w:sz w:val="28"/>
          <w:szCs w:val="28"/>
        </w:rPr>
        <w:t>Управляющий совет;</w:t>
      </w:r>
    </w:p>
    <w:p w:rsidR="00752172" w:rsidRPr="00752172" w:rsidRDefault="00752172" w:rsidP="00825398">
      <w:pPr>
        <w:pStyle w:val="a5"/>
        <w:numPr>
          <w:ilvl w:val="0"/>
          <w:numId w:val="6"/>
        </w:numPr>
        <w:autoSpaceDE w:val="0"/>
        <w:autoSpaceDN w:val="0"/>
        <w:adjustRightInd w:val="0"/>
        <w:ind w:left="0" w:firstLine="709"/>
        <w:jc w:val="both"/>
        <w:rPr>
          <w:sz w:val="28"/>
          <w:szCs w:val="28"/>
        </w:rPr>
      </w:pPr>
      <w:r w:rsidRPr="00752172">
        <w:rPr>
          <w:sz w:val="28"/>
          <w:szCs w:val="28"/>
        </w:rPr>
        <w:t>Педагогический совет.</w:t>
      </w:r>
    </w:p>
    <w:p w:rsidR="00752172" w:rsidRPr="00752172" w:rsidRDefault="00752172" w:rsidP="00825398">
      <w:pPr>
        <w:autoSpaceDE w:val="0"/>
        <w:autoSpaceDN w:val="0"/>
        <w:adjustRightInd w:val="0"/>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4.6. Высшим органом коллегиального управления Учреждением является Общее собрание работников, которое включает в себя работников Учреждения на дату проведения собрания,  работающих на условиях полного рабочего дня по основному месту работы в Учреждении.</w:t>
      </w:r>
    </w:p>
    <w:p w:rsidR="00752172" w:rsidRPr="00752172" w:rsidRDefault="00752172" w:rsidP="00825398">
      <w:pPr>
        <w:autoSpaceDE w:val="0"/>
        <w:autoSpaceDN w:val="0"/>
        <w:adjustRightInd w:val="0"/>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4.6.1. К компетенции Общего собрания работников относится решение следующих вопросов:</w:t>
      </w:r>
    </w:p>
    <w:p w:rsidR="00752172" w:rsidRPr="00752172" w:rsidRDefault="00752172" w:rsidP="00825398">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752172">
        <w:rPr>
          <w:rFonts w:ascii="Times New Roman" w:hAnsi="Times New Roman" w:cs="Times New Roman"/>
          <w:sz w:val="28"/>
          <w:szCs w:val="28"/>
        </w:rPr>
        <w:t>определение приоритетных направлений деятельности Учреждения;</w:t>
      </w:r>
    </w:p>
    <w:p w:rsidR="00752172" w:rsidRPr="00752172" w:rsidRDefault="00752172" w:rsidP="00825398">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752172">
        <w:rPr>
          <w:rFonts w:ascii="Times New Roman" w:hAnsi="Times New Roman" w:cs="Times New Roman"/>
          <w:sz w:val="28"/>
          <w:szCs w:val="28"/>
        </w:rPr>
        <w:t xml:space="preserve">внесение предложений Учредителю </w:t>
      </w:r>
      <w:proofErr w:type="gramStart"/>
      <w:r w:rsidRPr="00752172">
        <w:rPr>
          <w:rFonts w:ascii="Times New Roman" w:hAnsi="Times New Roman" w:cs="Times New Roman"/>
          <w:sz w:val="28"/>
          <w:szCs w:val="28"/>
        </w:rPr>
        <w:t>о</w:t>
      </w:r>
      <w:proofErr w:type="gramEnd"/>
      <w:r w:rsidRPr="00752172">
        <w:rPr>
          <w:rFonts w:ascii="Times New Roman" w:hAnsi="Times New Roman" w:cs="Times New Roman"/>
          <w:sz w:val="28"/>
          <w:szCs w:val="28"/>
        </w:rPr>
        <w:t xml:space="preserve"> изменении Устава Учреждения;</w:t>
      </w:r>
    </w:p>
    <w:p w:rsidR="00752172" w:rsidRPr="00752172" w:rsidRDefault="00752172" w:rsidP="00825398">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752172">
        <w:rPr>
          <w:rFonts w:ascii="Times New Roman" w:hAnsi="Times New Roman" w:cs="Times New Roman"/>
          <w:sz w:val="28"/>
          <w:szCs w:val="28"/>
        </w:rPr>
        <w:t>разработка и принятие локальных актов Учреждения регламентирующих правовое положение работников Учреждения и воспитанников;</w:t>
      </w:r>
    </w:p>
    <w:p w:rsidR="00752172" w:rsidRPr="00752172" w:rsidRDefault="00752172" w:rsidP="00825398">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752172">
        <w:rPr>
          <w:rFonts w:ascii="Times New Roman" w:hAnsi="Times New Roman" w:cs="Times New Roman"/>
          <w:sz w:val="28"/>
          <w:szCs w:val="28"/>
        </w:rPr>
        <w:t>избрание членов Управляющего совета  из числа работников Учреждения;</w:t>
      </w:r>
    </w:p>
    <w:p w:rsidR="00752172" w:rsidRPr="00752172" w:rsidRDefault="00752172" w:rsidP="00825398">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752172">
        <w:rPr>
          <w:rFonts w:ascii="Times New Roman" w:hAnsi="Times New Roman" w:cs="Times New Roman"/>
          <w:sz w:val="28"/>
          <w:szCs w:val="28"/>
        </w:rPr>
        <w:t>рассмотрение и обсуждение вопросов материально-технического обеспечения и оснащения Учреждения.</w:t>
      </w:r>
    </w:p>
    <w:p w:rsidR="00752172" w:rsidRPr="00752172" w:rsidRDefault="00752172" w:rsidP="00825398">
      <w:pPr>
        <w:autoSpaceDE w:val="0"/>
        <w:autoSpaceDN w:val="0"/>
        <w:adjustRightInd w:val="0"/>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 xml:space="preserve">4.6.2. Общее собрание работников собирается не реже двух раз в год и считается правомочным, если на нем присутствует более половины  от списочного состава работников Учреждения на дату проведения собрания, работающих на условиях полного рабочего дня по основному месту работы в Учреждении. </w:t>
      </w:r>
    </w:p>
    <w:p w:rsidR="00752172" w:rsidRPr="00752172" w:rsidRDefault="00752172" w:rsidP="00825398">
      <w:pPr>
        <w:autoSpaceDE w:val="0"/>
        <w:autoSpaceDN w:val="0"/>
        <w:adjustRightInd w:val="0"/>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На заседании Общего собрания работников избирается председатель и секретарь собрания со сроком полномочий 5 лет.</w:t>
      </w:r>
    </w:p>
    <w:p w:rsidR="00752172" w:rsidRPr="00752172" w:rsidRDefault="00752172" w:rsidP="00825398">
      <w:pPr>
        <w:autoSpaceDE w:val="0"/>
        <w:autoSpaceDN w:val="0"/>
        <w:adjustRightInd w:val="0"/>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Решения на Общем собрании работников принимаются простым большинством голосов от числа присутствующих членов Общего собрания работников посредством открытого голосования. В ходе заседания Общего собрания работников его секретарь ведет протокол, в котором указывается повестка дня, краткое содержание доклада выступающих, ход обсуждения вопросов, порядок и итоги голосования, принятое решение. Протокол подписывается председателем, секретарем и хранится в Учреждении.</w:t>
      </w:r>
    </w:p>
    <w:p w:rsidR="00752172" w:rsidRPr="00752172" w:rsidRDefault="00752172" w:rsidP="00825398">
      <w:pPr>
        <w:autoSpaceDE w:val="0"/>
        <w:autoSpaceDN w:val="0"/>
        <w:adjustRightInd w:val="0"/>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4.7. Управляющий совет является коллегиальным органом управления и строит свою деятельность на принципах демократического, государственно-общественного характера управлением Учреждением.</w:t>
      </w:r>
    </w:p>
    <w:p w:rsidR="00752172" w:rsidRPr="00752172" w:rsidRDefault="00752172" w:rsidP="00825398">
      <w:pPr>
        <w:autoSpaceDE w:val="0"/>
        <w:autoSpaceDN w:val="0"/>
        <w:adjustRightInd w:val="0"/>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 xml:space="preserve">4.7.1. Решения Управляющего совета, принятые в соответствии с его компетенцией, носят рекомендательный характер для </w:t>
      </w:r>
      <w:proofErr w:type="gramStart"/>
      <w:r w:rsidRPr="00752172">
        <w:rPr>
          <w:rFonts w:ascii="Times New Roman" w:hAnsi="Times New Roman" w:cs="Times New Roman"/>
          <w:sz w:val="28"/>
          <w:szCs w:val="28"/>
        </w:rPr>
        <w:t>Заведующего Учреждения</w:t>
      </w:r>
      <w:proofErr w:type="gramEnd"/>
      <w:r w:rsidRPr="00752172">
        <w:rPr>
          <w:rFonts w:ascii="Times New Roman" w:hAnsi="Times New Roman" w:cs="Times New Roman"/>
          <w:sz w:val="28"/>
          <w:szCs w:val="28"/>
        </w:rPr>
        <w:t>, работников Учреждения, воспитанников и их родителей (законных представителей). Решения Управляющего совета вступают в силу с момента их утверждения локальным актом Учреждения.</w:t>
      </w:r>
    </w:p>
    <w:p w:rsidR="00752172" w:rsidRPr="00752172" w:rsidRDefault="00752172" w:rsidP="00825398">
      <w:pPr>
        <w:autoSpaceDE w:val="0"/>
        <w:autoSpaceDN w:val="0"/>
        <w:adjustRightInd w:val="0"/>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4.7.2. Управляющий совет формируется в составе 7 членов с использованием процедур выборов и назначения:</w:t>
      </w:r>
    </w:p>
    <w:p w:rsidR="00752172" w:rsidRPr="00752172" w:rsidRDefault="00752172" w:rsidP="00825398">
      <w:pPr>
        <w:pStyle w:val="a5"/>
        <w:numPr>
          <w:ilvl w:val="0"/>
          <w:numId w:val="7"/>
        </w:numPr>
        <w:autoSpaceDE w:val="0"/>
        <w:autoSpaceDN w:val="0"/>
        <w:adjustRightInd w:val="0"/>
        <w:ind w:left="0" w:firstLine="709"/>
        <w:jc w:val="both"/>
        <w:rPr>
          <w:sz w:val="28"/>
          <w:szCs w:val="28"/>
        </w:rPr>
      </w:pPr>
      <w:r w:rsidRPr="00752172">
        <w:rPr>
          <w:sz w:val="28"/>
          <w:szCs w:val="28"/>
        </w:rPr>
        <w:t>представителей из числа родителей (законных представителей) – 3 человека;</w:t>
      </w:r>
    </w:p>
    <w:p w:rsidR="00752172" w:rsidRPr="00752172" w:rsidRDefault="00752172" w:rsidP="00825398">
      <w:pPr>
        <w:pStyle w:val="a5"/>
        <w:numPr>
          <w:ilvl w:val="0"/>
          <w:numId w:val="7"/>
        </w:numPr>
        <w:autoSpaceDE w:val="0"/>
        <w:autoSpaceDN w:val="0"/>
        <w:adjustRightInd w:val="0"/>
        <w:ind w:left="0" w:firstLine="709"/>
        <w:jc w:val="both"/>
        <w:rPr>
          <w:sz w:val="28"/>
          <w:szCs w:val="28"/>
        </w:rPr>
      </w:pPr>
      <w:r w:rsidRPr="00752172">
        <w:rPr>
          <w:sz w:val="28"/>
          <w:szCs w:val="28"/>
        </w:rPr>
        <w:t>представителей из числа работников Учреждения – 2 человека;</w:t>
      </w:r>
    </w:p>
    <w:p w:rsidR="00752172" w:rsidRPr="00752172" w:rsidRDefault="00752172" w:rsidP="00825398">
      <w:pPr>
        <w:pStyle w:val="a5"/>
        <w:numPr>
          <w:ilvl w:val="0"/>
          <w:numId w:val="7"/>
        </w:numPr>
        <w:autoSpaceDE w:val="0"/>
        <w:autoSpaceDN w:val="0"/>
        <w:adjustRightInd w:val="0"/>
        <w:ind w:left="0" w:firstLine="709"/>
        <w:jc w:val="both"/>
        <w:rPr>
          <w:sz w:val="28"/>
          <w:szCs w:val="28"/>
        </w:rPr>
      </w:pPr>
      <w:r w:rsidRPr="00752172">
        <w:rPr>
          <w:sz w:val="28"/>
          <w:szCs w:val="28"/>
        </w:rPr>
        <w:t>представителя Управления образования – 1 человек;</w:t>
      </w:r>
    </w:p>
    <w:p w:rsidR="00752172" w:rsidRPr="00752172" w:rsidRDefault="00752172" w:rsidP="00825398">
      <w:pPr>
        <w:pStyle w:val="a5"/>
        <w:numPr>
          <w:ilvl w:val="0"/>
          <w:numId w:val="7"/>
        </w:numPr>
        <w:autoSpaceDE w:val="0"/>
        <w:autoSpaceDN w:val="0"/>
        <w:adjustRightInd w:val="0"/>
        <w:ind w:left="0" w:firstLine="709"/>
        <w:jc w:val="both"/>
        <w:rPr>
          <w:sz w:val="28"/>
          <w:szCs w:val="28"/>
        </w:rPr>
      </w:pPr>
      <w:proofErr w:type="gramStart"/>
      <w:r w:rsidRPr="00752172">
        <w:rPr>
          <w:sz w:val="28"/>
          <w:szCs w:val="28"/>
        </w:rPr>
        <w:t>Заведующего Учреждения</w:t>
      </w:r>
      <w:proofErr w:type="gramEnd"/>
      <w:r w:rsidRPr="00752172">
        <w:rPr>
          <w:sz w:val="28"/>
          <w:szCs w:val="28"/>
        </w:rPr>
        <w:t>.</w:t>
      </w:r>
    </w:p>
    <w:p w:rsidR="00752172" w:rsidRPr="00752172" w:rsidRDefault="00752172" w:rsidP="00825398">
      <w:pPr>
        <w:autoSpaceDE w:val="0"/>
        <w:autoSpaceDN w:val="0"/>
        <w:adjustRightInd w:val="0"/>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4.7.3. Компетенция Управляющего совета:</w:t>
      </w:r>
    </w:p>
    <w:p w:rsidR="00752172" w:rsidRPr="00752172" w:rsidRDefault="00752172" w:rsidP="00825398">
      <w:pPr>
        <w:pStyle w:val="a5"/>
        <w:numPr>
          <w:ilvl w:val="0"/>
          <w:numId w:val="8"/>
        </w:numPr>
        <w:autoSpaceDE w:val="0"/>
        <w:autoSpaceDN w:val="0"/>
        <w:adjustRightInd w:val="0"/>
        <w:ind w:left="0" w:firstLine="709"/>
        <w:jc w:val="both"/>
        <w:rPr>
          <w:sz w:val="28"/>
          <w:szCs w:val="28"/>
        </w:rPr>
      </w:pPr>
      <w:r w:rsidRPr="00752172">
        <w:rPr>
          <w:sz w:val="28"/>
          <w:szCs w:val="28"/>
        </w:rPr>
        <w:t>утверждение программы развития Учреждения;</w:t>
      </w:r>
    </w:p>
    <w:p w:rsidR="00752172" w:rsidRPr="00752172" w:rsidRDefault="00752172" w:rsidP="00825398">
      <w:pPr>
        <w:pStyle w:val="a5"/>
        <w:numPr>
          <w:ilvl w:val="0"/>
          <w:numId w:val="8"/>
        </w:numPr>
        <w:autoSpaceDE w:val="0"/>
        <w:autoSpaceDN w:val="0"/>
        <w:adjustRightInd w:val="0"/>
        <w:ind w:left="0" w:firstLine="709"/>
        <w:jc w:val="both"/>
        <w:rPr>
          <w:sz w:val="28"/>
          <w:szCs w:val="28"/>
        </w:rPr>
      </w:pPr>
      <w:r w:rsidRPr="00752172">
        <w:rPr>
          <w:sz w:val="28"/>
          <w:szCs w:val="28"/>
        </w:rPr>
        <w:t>содействие привлечению внебюджетных средств;</w:t>
      </w:r>
    </w:p>
    <w:p w:rsidR="00752172" w:rsidRPr="00752172" w:rsidRDefault="00752172" w:rsidP="00825398">
      <w:pPr>
        <w:pStyle w:val="a5"/>
        <w:numPr>
          <w:ilvl w:val="0"/>
          <w:numId w:val="8"/>
        </w:numPr>
        <w:autoSpaceDE w:val="0"/>
        <w:autoSpaceDN w:val="0"/>
        <w:adjustRightInd w:val="0"/>
        <w:ind w:left="0" w:firstLine="709"/>
        <w:jc w:val="both"/>
        <w:rPr>
          <w:sz w:val="28"/>
          <w:szCs w:val="28"/>
        </w:rPr>
      </w:pPr>
      <w:r w:rsidRPr="00752172">
        <w:rPr>
          <w:sz w:val="28"/>
          <w:szCs w:val="28"/>
        </w:rPr>
        <w:t>согласование правил внутреннего трудового распорядка Учреждения;</w:t>
      </w:r>
    </w:p>
    <w:p w:rsidR="00752172" w:rsidRPr="00752172" w:rsidRDefault="00752172" w:rsidP="00825398">
      <w:pPr>
        <w:pStyle w:val="a5"/>
        <w:numPr>
          <w:ilvl w:val="0"/>
          <w:numId w:val="8"/>
        </w:numPr>
        <w:autoSpaceDE w:val="0"/>
        <w:autoSpaceDN w:val="0"/>
        <w:adjustRightInd w:val="0"/>
        <w:ind w:left="0" w:firstLine="709"/>
        <w:jc w:val="both"/>
        <w:rPr>
          <w:sz w:val="28"/>
          <w:szCs w:val="28"/>
        </w:rPr>
      </w:pPr>
      <w:proofErr w:type="gramStart"/>
      <w:r w:rsidRPr="00752172">
        <w:rPr>
          <w:sz w:val="28"/>
          <w:szCs w:val="28"/>
        </w:rPr>
        <w:t>контроль за</w:t>
      </w:r>
      <w:proofErr w:type="gramEnd"/>
      <w:r w:rsidRPr="00752172">
        <w:rPr>
          <w:sz w:val="28"/>
          <w:szCs w:val="28"/>
        </w:rPr>
        <w:t xml:space="preserve"> соблюдением здоровых и безопасных условий обучения и  воспитания и труда в Учреждении;</w:t>
      </w:r>
    </w:p>
    <w:p w:rsidR="00752172" w:rsidRPr="00752172" w:rsidRDefault="00752172" w:rsidP="00825398">
      <w:pPr>
        <w:pStyle w:val="a5"/>
        <w:numPr>
          <w:ilvl w:val="0"/>
          <w:numId w:val="8"/>
        </w:numPr>
        <w:autoSpaceDE w:val="0"/>
        <w:autoSpaceDN w:val="0"/>
        <w:adjustRightInd w:val="0"/>
        <w:ind w:left="0" w:firstLine="709"/>
        <w:jc w:val="both"/>
        <w:rPr>
          <w:sz w:val="28"/>
          <w:szCs w:val="28"/>
        </w:rPr>
      </w:pPr>
      <w:r w:rsidRPr="00752172">
        <w:rPr>
          <w:sz w:val="28"/>
          <w:szCs w:val="28"/>
        </w:rPr>
        <w:t xml:space="preserve">распределение стимулирующей </w:t>
      </w:r>
      <w:proofErr w:type="gramStart"/>
      <w:r w:rsidRPr="00752172">
        <w:rPr>
          <w:sz w:val="28"/>
          <w:szCs w:val="28"/>
        </w:rPr>
        <w:t>части фонда оплаты труда работников Учреждения</w:t>
      </w:r>
      <w:proofErr w:type="gramEnd"/>
      <w:r w:rsidRPr="00752172">
        <w:rPr>
          <w:sz w:val="28"/>
          <w:szCs w:val="28"/>
        </w:rPr>
        <w:t>;</w:t>
      </w:r>
    </w:p>
    <w:p w:rsidR="00752172" w:rsidRPr="00752172" w:rsidRDefault="00752172" w:rsidP="00825398">
      <w:pPr>
        <w:pStyle w:val="a5"/>
        <w:numPr>
          <w:ilvl w:val="0"/>
          <w:numId w:val="8"/>
        </w:numPr>
        <w:autoSpaceDE w:val="0"/>
        <w:autoSpaceDN w:val="0"/>
        <w:adjustRightInd w:val="0"/>
        <w:ind w:left="0" w:firstLine="709"/>
        <w:jc w:val="both"/>
        <w:rPr>
          <w:sz w:val="28"/>
          <w:szCs w:val="28"/>
        </w:rPr>
      </w:pPr>
      <w:r w:rsidRPr="00752172">
        <w:rPr>
          <w:sz w:val="28"/>
          <w:szCs w:val="28"/>
        </w:rPr>
        <w:t>определение критериев и показателей эффективности деятельности работников Учреждения;</w:t>
      </w:r>
    </w:p>
    <w:p w:rsidR="00752172" w:rsidRPr="00752172" w:rsidRDefault="00752172" w:rsidP="00825398">
      <w:pPr>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752172">
        <w:rPr>
          <w:rFonts w:ascii="Times New Roman" w:hAnsi="Times New Roman" w:cs="Times New Roman"/>
          <w:sz w:val="28"/>
          <w:szCs w:val="28"/>
        </w:rPr>
        <w:t xml:space="preserve">заслушивание отчета </w:t>
      </w:r>
      <w:proofErr w:type="gramStart"/>
      <w:r w:rsidRPr="00752172">
        <w:rPr>
          <w:rFonts w:ascii="Times New Roman" w:hAnsi="Times New Roman" w:cs="Times New Roman"/>
          <w:sz w:val="28"/>
          <w:szCs w:val="28"/>
        </w:rPr>
        <w:t>Заведующего Учреждения</w:t>
      </w:r>
      <w:proofErr w:type="gramEnd"/>
      <w:r w:rsidRPr="00752172">
        <w:rPr>
          <w:rFonts w:ascii="Times New Roman" w:hAnsi="Times New Roman" w:cs="Times New Roman"/>
          <w:sz w:val="28"/>
          <w:szCs w:val="28"/>
        </w:rPr>
        <w:t xml:space="preserve"> по итогам учебного и финансового года; рассмотрение отчета о результатах </w:t>
      </w:r>
      <w:proofErr w:type="spellStart"/>
      <w:r w:rsidRPr="00752172">
        <w:rPr>
          <w:rFonts w:ascii="Times New Roman" w:hAnsi="Times New Roman" w:cs="Times New Roman"/>
          <w:sz w:val="28"/>
          <w:szCs w:val="28"/>
        </w:rPr>
        <w:t>самообследования</w:t>
      </w:r>
      <w:proofErr w:type="spellEnd"/>
      <w:r w:rsidRPr="00752172">
        <w:rPr>
          <w:rFonts w:ascii="Times New Roman" w:hAnsi="Times New Roman" w:cs="Times New Roman"/>
          <w:sz w:val="28"/>
          <w:szCs w:val="28"/>
        </w:rPr>
        <w:t xml:space="preserve"> Учреждения;</w:t>
      </w:r>
    </w:p>
    <w:p w:rsidR="00752172" w:rsidRPr="00752172" w:rsidRDefault="00752172" w:rsidP="00825398">
      <w:pPr>
        <w:pStyle w:val="a5"/>
        <w:numPr>
          <w:ilvl w:val="0"/>
          <w:numId w:val="8"/>
        </w:numPr>
        <w:autoSpaceDE w:val="0"/>
        <w:autoSpaceDN w:val="0"/>
        <w:adjustRightInd w:val="0"/>
        <w:ind w:left="0" w:firstLine="709"/>
        <w:jc w:val="both"/>
        <w:rPr>
          <w:sz w:val="28"/>
          <w:szCs w:val="28"/>
        </w:rPr>
      </w:pPr>
      <w:r w:rsidRPr="00752172">
        <w:rPr>
          <w:sz w:val="28"/>
          <w:szCs w:val="28"/>
        </w:rPr>
        <w:t>рассмотрение вопросов об исполнении муниципального задания;</w:t>
      </w:r>
    </w:p>
    <w:p w:rsidR="00752172" w:rsidRPr="00752172" w:rsidRDefault="00752172" w:rsidP="00825398">
      <w:pPr>
        <w:pStyle w:val="a5"/>
        <w:numPr>
          <w:ilvl w:val="0"/>
          <w:numId w:val="8"/>
        </w:numPr>
        <w:autoSpaceDE w:val="0"/>
        <w:autoSpaceDN w:val="0"/>
        <w:adjustRightInd w:val="0"/>
        <w:ind w:left="0" w:firstLine="709"/>
        <w:jc w:val="both"/>
        <w:rPr>
          <w:sz w:val="28"/>
          <w:szCs w:val="28"/>
        </w:rPr>
      </w:pPr>
      <w:r w:rsidRPr="00752172">
        <w:rPr>
          <w:sz w:val="28"/>
          <w:szCs w:val="28"/>
        </w:rPr>
        <w:t>обсуждение и принятие локальных нормативных актов, затрагивающие вопросы, относящиеся к компетенции Управляющего совета;</w:t>
      </w:r>
    </w:p>
    <w:p w:rsidR="00752172" w:rsidRPr="00752172" w:rsidRDefault="00752172" w:rsidP="00825398">
      <w:pPr>
        <w:pStyle w:val="a5"/>
        <w:numPr>
          <w:ilvl w:val="0"/>
          <w:numId w:val="8"/>
        </w:numPr>
        <w:autoSpaceDE w:val="0"/>
        <w:autoSpaceDN w:val="0"/>
        <w:adjustRightInd w:val="0"/>
        <w:ind w:left="0" w:firstLine="709"/>
        <w:jc w:val="both"/>
        <w:rPr>
          <w:sz w:val="28"/>
          <w:szCs w:val="28"/>
        </w:rPr>
      </w:pPr>
      <w:r w:rsidRPr="00752172">
        <w:rPr>
          <w:sz w:val="28"/>
          <w:szCs w:val="28"/>
        </w:rPr>
        <w:t>рассмотрение жалоб участников образовательного процесса на нарушение Заведующим и работниками Учреждения прав, закрепленных настоящим Уставом.</w:t>
      </w:r>
    </w:p>
    <w:p w:rsidR="00752172" w:rsidRPr="00752172" w:rsidRDefault="00752172" w:rsidP="00825398">
      <w:pPr>
        <w:autoSpaceDE w:val="0"/>
        <w:autoSpaceDN w:val="0"/>
        <w:adjustRightInd w:val="0"/>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4.7.4. Заседания Управляющего совета созываются по мере необходимости, но не реже двух раз в год. Члены Управляющего совета избираются сроком на 5 лет, за исключением членов Совета из числа родителей (законных представителей), срок полномочий которых ограничивается периодом обучения воспитанников в Учреждении.</w:t>
      </w:r>
    </w:p>
    <w:p w:rsidR="00752172" w:rsidRPr="00752172" w:rsidRDefault="00752172" w:rsidP="00825398">
      <w:pPr>
        <w:autoSpaceDE w:val="0"/>
        <w:autoSpaceDN w:val="0"/>
        <w:adjustRightInd w:val="0"/>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4.7.5. Решения Управляющего совета принимаются открытым голосованием. Решение Управляющего совета считается принятым, если за него проголосовало не менее 2/3 присутствующих. Заседания Управляющего совета считаются правомочными, если на них присутствовало более половины его членов.</w:t>
      </w:r>
    </w:p>
    <w:p w:rsidR="00752172" w:rsidRPr="00752172" w:rsidRDefault="00752172" w:rsidP="00825398">
      <w:pPr>
        <w:autoSpaceDE w:val="0"/>
        <w:autoSpaceDN w:val="0"/>
        <w:adjustRightInd w:val="0"/>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На заседаниях Управляющего совета ведутся протоколы, подписываемые председателем Управляющего совета и секретарем. Председатель и секретарь Управляющего совета избираются из числа членов Управляющего совета на первом заседании. Протоколы заседания хранятся в Учреждении.</w:t>
      </w:r>
    </w:p>
    <w:p w:rsidR="00752172" w:rsidRPr="00752172" w:rsidRDefault="00752172" w:rsidP="0082539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52172">
        <w:rPr>
          <w:rFonts w:ascii="Times New Roman" w:hAnsi="Times New Roman" w:cs="Times New Roman"/>
          <w:sz w:val="28"/>
          <w:szCs w:val="28"/>
        </w:rPr>
        <w:t>Заведующий Учреждения</w:t>
      </w:r>
      <w:proofErr w:type="gramEnd"/>
      <w:r w:rsidRPr="00752172">
        <w:rPr>
          <w:rFonts w:ascii="Times New Roman" w:hAnsi="Times New Roman" w:cs="Times New Roman"/>
          <w:sz w:val="28"/>
          <w:szCs w:val="28"/>
        </w:rPr>
        <w:t xml:space="preserve"> является членом Управляющего совета по должности, но не может быть избран председателем Управляющего совета.</w:t>
      </w:r>
    </w:p>
    <w:p w:rsidR="00752172" w:rsidRPr="00752172" w:rsidRDefault="00752172" w:rsidP="00825398">
      <w:pPr>
        <w:tabs>
          <w:tab w:val="num" w:pos="-284"/>
        </w:tabs>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4.8.  Педагогический совет Учреждения является постоянно действующим коллегиальным органом, созданным в целях организации и совершенствования образовательного процесса, повышения  профессионального мастерства и творческого роста педагогов Учреждения.</w:t>
      </w:r>
    </w:p>
    <w:p w:rsidR="00752172" w:rsidRPr="00752172" w:rsidRDefault="00752172" w:rsidP="00825398">
      <w:pPr>
        <w:shd w:val="clear" w:color="auto" w:fill="FFFFFF"/>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4.8.1. Педагогический совет состоит из педагогических работников Учреждения, включая  совместителей.</w:t>
      </w:r>
    </w:p>
    <w:p w:rsidR="00752172" w:rsidRPr="00752172" w:rsidRDefault="00752172" w:rsidP="00825398">
      <w:pPr>
        <w:shd w:val="clear" w:color="auto" w:fill="FFFFFF"/>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В работе Педагогического совета могут участвовать представители Учредителя, медицинские работники, заместитель Заведующего по хозяйственной работе.</w:t>
      </w:r>
    </w:p>
    <w:p w:rsidR="00752172" w:rsidRPr="00752172" w:rsidRDefault="00752172" w:rsidP="00825398">
      <w:pPr>
        <w:shd w:val="clear" w:color="auto" w:fill="FFFFFF"/>
        <w:tabs>
          <w:tab w:val="left" w:pos="1454"/>
        </w:tabs>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4.8.2. Функции Педагогического совета:</w:t>
      </w:r>
    </w:p>
    <w:p w:rsidR="00752172" w:rsidRPr="00752172" w:rsidRDefault="00752172" w:rsidP="00825398">
      <w:pPr>
        <w:numPr>
          <w:ilvl w:val="0"/>
          <w:numId w:val="9"/>
        </w:numPr>
        <w:tabs>
          <w:tab w:val="left" w:pos="1080"/>
        </w:tabs>
        <w:spacing w:after="0" w:line="240" w:lineRule="auto"/>
        <w:ind w:left="0" w:firstLine="709"/>
        <w:jc w:val="both"/>
        <w:rPr>
          <w:rFonts w:ascii="Times New Roman" w:hAnsi="Times New Roman" w:cs="Times New Roman"/>
          <w:sz w:val="28"/>
          <w:szCs w:val="28"/>
        </w:rPr>
      </w:pPr>
      <w:r w:rsidRPr="00752172">
        <w:rPr>
          <w:rFonts w:ascii="Times New Roman" w:hAnsi="Times New Roman" w:cs="Times New Roman"/>
          <w:sz w:val="28"/>
          <w:szCs w:val="28"/>
        </w:rPr>
        <w:t>определение направлений образовательной деятельности Учреждения;</w:t>
      </w:r>
    </w:p>
    <w:p w:rsidR="00752172" w:rsidRPr="00752172" w:rsidRDefault="00752172" w:rsidP="00825398">
      <w:pPr>
        <w:numPr>
          <w:ilvl w:val="0"/>
          <w:numId w:val="9"/>
        </w:numPr>
        <w:tabs>
          <w:tab w:val="left" w:pos="1080"/>
        </w:tabs>
        <w:spacing w:after="0" w:line="240" w:lineRule="auto"/>
        <w:ind w:left="0" w:firstLine="709"/>
        <w:jc w:val="both"/>
        <w:rPr>
          <w:rFonts w:ascii="Times New Roman" w:hAnsi="Times New Roman" w:cs="Times New Roman"/>
          <w:sz w:val="28"/>
          <w:szCs w:val="28"/>
        </w:rPr>
      </w:pPr>
      <w:r w:rsidRPr="00752172">
        <w:rPr>
          <w:rFonts w:ascii="Times New Roman" w:hAnsi="Times New Roman" w:cs="Times New Roman"/>
          <w:sz w:val="28"/>
          <w:szCs w:val="28"/>
        </w:rPr>
        <w:t>принятие образовательных программ;</w:t>
      </w:r>
    </w:p>
    <w:p w:rsidR="00752172" w:rsidRPr="00752172" w:rsidRDefault="00752172" w:rsidP="00825398">
      <w:pPr>
        <w:numPr>
          <w:ilvl w:val="0"/>
          <w:numId w:val="9"/>
        </w:numPr>
        <w:tabs>
          <w:tab w:val="left" w:pos="1080"/>
        </w:tabs>
        <w:spacing w:after="0" w:line="240" w:lineRule="auto"/>
        <w:ind w:left="0" w:firstLine="709"/>
        <w:jc w:val="both"/>
        <w:rPr>
          <w:rFonts w:ascii="Times New Roman" w:hAnsi="Times New Roman" w:cs="Times New Roman"/>
          <w:sz w:val="28"/>
          <w:szCs w:val="28"/>
        </w:rPr>
      </w:pPr>
      <w:r w:rsidRPr="00752172">
        <w:rPr>
          <w:rFonts w:ascii="Times New Roman" w:hAnsi="Times New Roman" w:cs="Times New Roman"/>
          <w:sz w:val="28"/>
          <w:szCs w:val="28"/>
        </w:rPr>
        <w:t>принятие годового плана работы Учреждения;</w:t>
      </w:r>
    </w:p>
    <w:p w:rsidR="00752172" w:rsidRPr="00752172" w:rsidRDefault="00752172" w:rsidP="00825398">
      <w:pPr>
        <w:numPr>
          <w:ilvl w:val="0"/>
          <w:numId w:val="9"/>
        </w:numPr>
        <w:tabs>
          <w:tab w:val="left" w:pos="1080"/>
        </w:tabs>
        <w:spacing w:after="0" w:line="240" w:lineRule="auto"/>
        <w:ind w:left="0" w:firstLine="709"/>
        <w:jc w:val="both"/>
        <w:rPr>
          <w:rFonts w:ascii="Times New Roman" w:hAnsi="Times New Roman" w:cs="Times New Roman"/>
          <w:sz w:val="28"/>
          <w:szCs w:val="28"/>
        </w:rPr>
      </w:pPr>
      <w:r w:rsidRPr="00752172">
        <w:rPr>
          <w:rFonts w:ascii="Times New Roman" w:hAnsi="Times New Roman" w:cs="Times New Roman"/>
          <w:sz w:val="28"/>
          <w:szCs w:val="28"/>
        </w:rPr>
        <w:t xml:space="preserve">решение вопросов о повышении квалификации и переподготовке кадров; </w:t>
      </w:r>
    </w:p>
    <w:p w:rsidR="00752172" w:rsidRPr="00752172" w:rsidRDefault="00752172" w:rsidP="00825398">
      <w:pPr>
        <w:numPr>
          <w:ilvl w:val="0"/>
          <w:numId w:val="9"/>
        </w:numPr>
        <w:tabs>
          <w:tab w:val="left" w:pos="1080"/>
        </w:tabs>
        <w:spacing w:after="0" w:line="240" w:lineRule="auto"/>
        <w:ind w:left="0" w:firstLine="709"/>
        <w:jc w:val="both"/>
        <w:rPr>
          <w:rFonts w:ascii="Times New Roman" w:hAnsi="Times New Roman" w:cs="Times New Roman"/>
          <w:sz w:val="28"/>
          <w:szCs w:val="28"/>
        </w:rPr>
      </w:pPr>
      <w:r w:rsidRPr="00752172">
        <w:rPr>
          <w:rFonts w:ascii="Times New Roman" w:hAnsi="Times New Roman" w:cs="Times New Roman"/>
          <w:sz w:val="28"/>
          <w:szCs w:val="28"/>
        </w:rPr>
        <w:t xml:space="preserve">выявление актуального Педагогического опыта и его внедрение в образовательный процесс; </w:t>
      </w:r>
    </w:p>
    <w:p w:rsidR="00752172" w:rsidRPr="00752172" w:rsidRDefault="00752172" w:rsidP="00825398">
      <w:pPr>
        <w:numPr>
          <w:ilvl w:val="0"/>
          <w:numId w:val="9"/>
        </w:numPr>
        <w:tabs>
          <w:tab w:val="left" w:pos="1080"/>
        </w:tabs>
        <w:spacing w:after="0" w:line="240" w:lineRule="auto"/>
        <w:ind w:left="0" w:firstLine="709"/>
        <w:jc w:val="both"/>
        <w:rPr>
          <w:rFonts w:ascii="Times New Roman" w:hAnsi="Times New Roman" w:cs="Times New Roman"/>
          <w:sz w:val="28"/>
          <w:szCs w:val="28"/>
        </w:rPr>
      </w:pPr>
      <w:r w:rsidRPr="00752172">
        <w:rPr>
          <w:rFonts w:ascii="Times New Roman" w:hAnsi="Times New Roman" w:cs="Times New Roman"/>
          <w:sz w:val="28"/>
          <w:szCs w:val="28"/>
        </w:rPr>
        <w:t>рассмотрение  вопроса о возможности и порядке предоставления дополнительных  платных образовательных услуг;</w:t>
      </w:r>
    </w:p>
    <w:p w:rsidR="00752172" w:rsidRPr="00752172" w:rsidRDefault="00752172" w:rsidP="00825398">
      <w:pPr>
        <w:numPr>
          <w:ilvl w:val="0"/>
          <w:numId w:val="9"/>
        </w:numPr>
        <w:tabs>
          <w:tab w:val="left" w:pos="1080"/>
        </w:tabs>
        <w:spacing w:after="0" w:line="240" w:lineRule="auto"/>
        <w:ind w:left="0" w:firstLine="709"/>
        <w:jc w:val="both"/>
        <w:rPr>
          <w:rFonts w:ascii="Times New Roman" w:hAnsi="Times New Roman" w:cs="Times New Roman"/>
          <w:sz w:val="28"/>
          <w:szCs w:val="28"/>
        </w:rPr>
      </w:pPr>
      <w:r w:rsidRPr="00752172">
        <w:rPr>
          <w:rFonts w:ascii="Times New Roman" w:hAnsi="Times New Roman" w:cs="Times New Roman"/>
          <w:sz w:val="28"/>
          <w:szCs w:val="28"/>
        </w:rPr>
        <w:t>заслушивание информации, отчетов Заведующего, педагогических работников Учреждения о создании условий для реализации образовательных программ.</w:t>
      </w:r>
    </w:p>
    <w:p w:rsidR="00752172" w:rsidRPr="00752172" w:rsidRDefault="00752172" w:rsidP="00825398">
      <w:pPr>
        <w:tabs>
          <w:tab w:val="num" w:pos="-284"/>
        </w:tabs>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 xml:space="preserve">Заседание Педагогического совета правомочно, если на нем присутствует более 2/3 его членов. Заседания Педагогического совета проводятся не реже 4 раз в год. </w:t>
      </w:r>
    </w:p>
    <w:p w:rsidR="00752172" w:rsidRPr="00752172" w:rsidRDefault="00752172" w:rsidP="00825398">
      <w:pPr>
        <w:tabs>
          <w:tab w:val="num" w:pos="-284"/>
        </w:tabs>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 xml:space="preserve">Решение Педагогического совета считается принятым, если за него проголосовало более половины присутствующих. </w:t>
      </w:r>
    </w:p>
    <w:p w:rsidR="00752172" w:rsidRPr="00752172" w:rsidRDefault="00752172" w:rsidP="00825398">
      <w:pPr>
        <w:tabs>
          <w:tab w:val="num" w:pos="-284"/>
        </w:tabs>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 xml:space="preserve">При равенстве голосов право решающего голоса принадлежит председателю Педагогического совета. </w:t>
      </w:r>
    </w:p>
    <w:p w:rsidR="00752172" w:rsidRPr="00752172" w:rsidRDefault="00752172" w:rsidP="00825398">
      <w:pPr>
        <w:tabs>
          <w:tab w:val="num" w:pos="-284"/>
        </w:tabs>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Решение, принятое в пределах компетенции педагогического совета и не противоречащее законодательству, является обязательным для исполнения.</w:t>
      </w:r>
    </w:p>
    <w:p w:rsidR="00752172" w:rsidRPr="00752172" w:rsidRDefault="00752172" w:rsidP="00825398">
      <w:pPr>
        <w:shd w:val="clear" w:color="auto" w:fill="FFFFFF"/>
        <w:tabs>
          <w:tab w:val="left" w:pos="1454"/>
        </w:tabs>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4.8.3. Педагогический совет принимает решение по другим вопросам, которые важны для Учреждения и не регламентируются Уставом.</w:t>
      </w:r>
    </w:p>
    <w:p w:rsidR="00752172" w:rsidRPr="00752172" w:rsidRDefault="00752172" w:rsidP="00825398">
      <w:pPr>
        <w:shd w:val="clear" w:color="auto" w:fill="FFFFFF"/>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 xml:space="preserve">4.8.4. Педагогический совет избирает председателя на 3 года. </w:t>
      </w:r>
    </w:p>
    <w:p w:rsidR="00752172" w:rsidRPr="00752172" w:rsidRDefault="00752172" w:rsidP="00825398">
      <w:pPr>
        <w:shd w:val="clear" w:color="auto" w:fill="FFFFFF"/>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Председатель педагогического совета:</w:t>
      </w:r>
    </w:p>
    <w:p w:rsidR="00752172" w:rsidRPr="00752172" w:rsidRDefault="00752172" w:rsidP="00825398">
      <w:pPr>
        <w:numPr>
          <w:ilvl w:val="0"/>
          <w:numId w:val="10"/>
        </w:numPr>
        <w:shd w:val="clear" w:color="auto" w:fill="FFFFFF"/>
        <w:tabs>
          <w:tab w:val="left" w:pos="984"/>
        </w:tabs>
        <w:spacing w:after="0" w:line="240" w:lineRule="auto"/>
        <w:ind w:left="0" w:firstLine="709"/>
        <w:jc w:val="both"/>
        <w:rPr>
          <w:rFonts w:ascii="Times New Roman" w:hAnsi="Times New Roman" w:cs="Times New Roman"/>
          <w:sz w:val="28"/>
          <w:szCs w:val="28"/>
        </w:rPr>
      </w:pPr>
      <w:r w:rsidRPr="00752172">
        <w:rPr>
          <w:rFonts w:ascii="Times New Roman" w:hAnsi="Times New Roman" w:cs="Times New Roman"/>
          <w:sz w:val="28"/>
          <w:szCs w:val="28"/>
        </w:rPr>
        <w:t>организует деятельность Педагогического совета;</w:t>
      </w:r>
    </w:p>
    <w:p w:rsidR="00752172" w:rsidRPr="00752172" w:rsidRDefault="00752172" w:rsidP="00825398">
      <w:pPr>
        <w:numPr>
          <w:ilvl w:val="0"/>
          <w:numId w:val="10"/>
        </w:numPr>
        <w:shd w:val="clear" w:color="auto" w:fill="FFFFFF"/>
        <w:tabs>
          <w:tab w:val="left" w:pos="984"/>
        </w:tabs>
        <w:spacing w:after="0" w:line="240" w:lineRule="auto"/>
        <w:ind w:left="0" w:firstLine="709"/>
        <w:jc w:val="both"/>
        <w:rPr>
          <w:rFonts w:ascii="Times New Roman" w:hAnsi="Times New Roman" w:cs="Times New Roman"/>
          <w:sz w:val="28"/>
          <w:szCs w:val="28"/>
        </w:rPr>
      </w:pPr>
      <w:r w:rsidRPr="00752172">
        <w:rPr>
          <w:rFonts w:ascii="Times New Roman" w:hAnsi="Times New Roman" w:cs="Times New Roman"/>
          <w:sz w:val="28"/>
          <w:szCs w:val="28"/>
        </w:rPr>
        <w:t>определяет повестку заседания Педагогического совета;</w:t>
      </w:r>
    </w:p>
    <w:p w:rsidR="00752172" w:rsidRPr="00752172" w:rsidRDefault="00752172" w:rsidP="00825398">
      <w:pPr>
        <w:numPr>
          <w:ilvl w:val="0"/>
          <w:numId w:val="10"/>
        </w:numPr>
        <w:shd w:val="clear" w:color="auto" w:fill="FFFFFF"/>
        <w:tabs>
          <w:tab w:val="left" w:pos="984"/>
        </w:tabs>
        <w:spacing w:after="0" w:line="240" w:lineRule="auto"/>
        <w:ind w:left="0" w:firstLine="709"/>
        <w:jc w:val="both"/>
        <w:rPr>
          <w:rFonts w:ascii="Times New Roman" w:hAnsi="Times New Roman" w:cs="Times New Roman"/>
          <w:sz w:val="28"/>
          <w:szCs w:val="28"/>
        </w:rPr>
      </w:pPr>
      <w:r w:rsidRPr="00752172">
        <w:rPr>
          <w:rFonts w:ascii="Times New Roman" w:hAnsi="Times New Roman" w:cs="Times New Roman"/>
          <w:sz w:val="28"/>
          <w:szCs w:val="28"/>
        </w:rPr>
        <w:t>контролирует выполнение решений Педагогического совета;</w:t>
      </w:r>
    </w:p>
    <w:p w:rsidR="00752172" w:rsidRPr="00752172" w:rsidRDefault="00752172" w:rsidP="00825398">
      <w:pPr>
        <w:numPr>
          <w:ilvl w:val="0"/>
          <w:numId w:val="10"/>
        </w:numPr>
        <w:shd w:val="clear" w:color="auto" w:fill="FFFFFF"/>
        <w:tabs>
          <w:tab w:val="left" w:pos="1157"/>
        </w:tabs>
        <w:spacing w:after="0" w:line="240" w:lineRule="auto"/>
        <w:ind w:left="0" w:firstLine="709"/>
        <w:jc w:val="both"/>
        <w:rPr>
          <w:rFonts w:ascii="Times New Roman" w:hAnsi="Times New Roman" w:cs="Times New Roman"/>
          <w:sz w:val="28"/>
          <w:szCs w:val="28"/>
        </w:rPr>
      </w:pPr>
      <w:proofErr w:type="gramStart"/>
      <w:r w:rsidRPr="00752172">
        <w:rPr>
          <w:rFonts w:ascii="Times New Roman" w:hAnsi="Times New Roman" w:cs="Times New Roman"/>
          <w:sz w:val="28"/>
          <w:szCs w:val="28"/>
        </w:rPr>
        <w:t>отчитывается о деятельности</w:t>
      </w:r>
      <w:proofErr w:type="gramEnd"/>
      <w:r w:rsidRPr="00752172">
        <w:rPr>
          <w:rFonts w:ascii="Times New Roman" w:hAnsi="Times New Roman" w:cs="Times New Roman"/>
          <w:sz w:val="28"/>
          <w:szCs w:val="28"/>
        </w:rPr>
        <w:t xml:space="preserve"> Педагогического совета перед Учредителем и  другими коллегиальными органами управления  Учреждения;</w:t>
      </w:r>
    </w:p>
    <w:p w:rsidR="00752172" w:rsidRPr="00752172" w:rsidRDefault="00752172" w:rsidP="00825398">
      <w:pPr>
        <w:numPr>
          <w:ilvl w:val="0"/>
          <w:numId w:val="10"/>
        </w:numPr>
        <w:shd w:val="clear" w:color="auto" w:fill="FFFFFF"/>
        <w:tabs>
          <w:tab w:val="left" w:pos="1022"/>
        </w:tabs>
        <w:spacing w:after="0" w:line="240" w:lineRule="auto"/>
        <w:ind w:left="0" w:firstLine="709"/>
        <w:jc w:val="both"/>
        <w:rPr>
          <w:rFonts w:ascii="Times New Roman" w:hAnsi="Times New Roman" w:cs="Times New Roman"/>
          <w:sz w:val="28"/>
          <w:szCs w:val="28"/>
        </w:rPr>
      </w:pPr>
      <w:r w:rsidRPr="00752172">
        <w:rPr>
          <w:rFonts w:ascii="Times New Roman" w:hAnsi="Times New Roman" w:cs="Times New Roman"/>
          <w:sz w:val="28"/>
          <w:szCs w:val="28"/>
        </w:rPr>
        <w:t xml:space="preserve"> информирует членов Педагогического совета о предстоящем заседании за 30 дней, исключая экстренные заседания;</w:t>
      </w:r>
    </w:p>
    <w:p w:rsidR="00752172" w:rsidRPr="00752172" w:rsidRDefault="00752172" w:rsidP="00825398">
      <w:pPr>
        <w:numPr>
          <w:ilvl w:val="0"/>
          <w:numId w:val="10"/>
        </w:numPr>
        <w:shd w:val="clear" w:color="auto" w:fill="FFFFFF"/>
        <w:tabs>
          <w:tab w:val="left" w:pos="1022"/>
        </w:tabs>
        <w:spacing w:after="0" w:line="240" w:lineRule="auto"/>
        <w:ind w:left="0" w:firstLine="709"/>
        <w:jc w:val="both"/>
        <w:rPr>
          <w:rFonts w:ascii="Times New Roman" w:hAnsi="Times New Roman" w:cs="Times New Roman"/>
          <w:sz w:val="28"/>
          <w:szCs w:val="28"/>
        </w:rPr>
      </w:pPr>
      <w:r w:rsidRPr="00752172">
        <w:rPr>
          <w:rFonts w:ascii="Times New Roman" w:hAnsi="Times New Roman" w:cs="Times New Roman"/>
          <w:sz w:val="28"/>
          <w:szCs w:val="28"/>
        </w:rPr>
        <w:t xml:space="preserve"> регистрирует поступающие в Педагогический совет заявления, обращения, иные материалы.</w:t>
      </w:r>
    </w:p>
    <w:p w:rsidR="00752172" w:rsidRPr="00752172" w:rsidRDefault="00752172" w:rsidP="00825398">
      <w:pPr>
        <w:shd w:val="clear" w:color="auto" w:fill="FFFFFF"/>
        <w:tabs>
          <w:tab w:val="left" w:pos="1022"/>
        </w:tabs>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4.8.5. Деятельность Педагогического совета регламентируется положением о Педагогическом совете Учреждения.</w:t>
      </w:r>
    </w:p>
    <w:p w:rsidR="00752172" w:rsidRPr="00752172" w:rsidRDefault="00752172" w:rsidP="00825398">
      <w:pPr>
        <w:widowControl w:val="0"/>
        <w:autoSpaceDE w:val="0"/>
        <w:autoSpaceDN w:val="0"/>
        <w:adjustRightInd w:val="0"/>
        <w:ind w:firstLine="709"/>
        <w:jc w:val="center"/>
        <w:rPr>
          <w:rFonts w:ascii="Times New Roman" w:hAnsi="Times New Roman" w:cs="Times New Roman"/>
          <w:b/>
          <w:sz w:val="28"/>
          <w:szCs w:val="28"/>
        </w:rPr>
      </w:pPr>
      <w:r w:rsidRPr="00752172">
        <w:rPr>
          <w:rFonts w:ascii="Times New Roman" w:hAnsi="Times New Roman" w:cs="Times New Roman"/>
          <w:b/>
          <w:sz w:val="28"/>
          <w:szCs w:val="28"/>
        </w:rPr>
        <w:t>5. Имущество Учреждения</w:t>
      </w:r>
    </w:p>
    <w:p w:rsidR="00752172" w:rsidRPr="00752172" w:rsidRDefault="00752172" w:rsidP="00752172">
      <w:pPr>
        <w:pStyle w:val="21"/>
        <w:numPr>
          <w:ilvl w:val="0"/>
          <w:numId w:val="13"/>
        </w:numPr>
        <w:shd w:val="clear" w:color="auto" w:fill="auto"/>
        <w:tabs>
          <w:tab w:val="left" w:pos="1550"/>
        </w:tabs>
        <w:spacing w:before="0"/>
        <w:ind w:firstLine="709"/>
        <w:rPr>
          <w:color w:val="000000" w:themeColor="text1"/>
          <w:sz w:val="28"/>
          <w:szCs w:val="28"/>
        </w:rPr>
      </w:pPr>
      <w:r w:rsidRPr="00752172">
        <w:rPr>
          <w:color w:val="000000" w:themeColor="text1"/>
          <w:sz w:val="28"/>
          <w:szCs w:val="28"/>
        </w:rPr>
        <w:t>Имущество Учреждения находится в муниципальной собственности муниципального района «Белгородский район» Белгородской области.</w:t>
      </w:r>
    </w:p>
    <w:p w:rsidR="00752172" w:rsidRPr="00752172" w:rsidRDefault="00752172" w:rsidP="00752172">
      <w:pPr>
        <w:pStyle w:val="21"/>
        <w:shd w:val="clear" w:color="auto" w:fill="auto"/>
        <w:spacing w:before="0"/>
        <w:ind w:firstLine="709"/>
        <w:rPr>
          <w:color w:val="000000" w:themeColor="text1"/>
          <w:sz w:val="28"/>
          <w:szCs w:val="28"/>
        </w:rPr>
      </w:pPr>
      <w:r w:rsidRPr="00752172">
        <w:rPr>
          <w:color w:val="000000" w:themeColor="text1"/>
          <w:sz w:val="28"/>
          <w:szCs w:val="28"/>
        </w:rPr>
        <w:t>В целях обеспечения образовательной деятельности, в соответствии с настоящим Уставом, Собственник закрепляет за Учреждением на праве оперативного управления необходимое для осуществления образовательной деятельности недвижимое имущество, движимое, а также особо ценное на праве оперативного управления.</w:t>
      </w:r>
    </w:p>
    <w:p w:rsidR="00752172" w:rsidRPr="00752172" w:rsidRDefault="00752172" w:rsidP="00752172">
      <w:pPr>
        <w:pStyle w:val="21"/>
        <w:numPr>
          <w:ilvl w:val="0"/>
          <w:numId w:val="13"/>
        </w:numPr>
        <w:shd w:val="clear" w:color="auto" w:fill="auto"/>
        <w:tabs>
          <w:tab w:val="left" w:pos="1245"/>
        </w:tabs>
        <w:spacing w:before="0"/>
        <w:ind w:firstLine="709"/>
        <w:rPr>
          <w:color w:val="000000" w:themeColor="text1"/>
          <w:sz w:val="28"/>
          <w:szCs w:val="28"/>
        </w:rPr>
      </w:pPr>
      <w:r w:rsidRPr="00752172">
        <w:rPr>
          <w:color w:val="000000" w:themeColor="text1"/>
          <w:sz w:val="28"/>
          <w:szCs w:val="28"/>
        </w:rPr>
        <w:t>При осуществлении права оперативного управления имуществом Учреждение обязано:</w:t>
      </w:r>
    </w:p>
    <w:p w:rsidR="00752172" w:rsidRPr="00752172" w:rsidRDefault="00752172" w:rsidP="00752172">
      <w:pPr>
        <w:pStyle w:val="21"/>
        <w:numPr>
          <w:ilvl w:val="0"/>
          <w:numId w:val="15"/>
        </w:numPr>
        <w:shd w:val="clear" w:color="auto" w:fill="auto"/>
        <w:spacing w:before="0"/>
        <w:ind w:left="0" w:firstLine="709"/>
        <w:jc w:val="left"/>
        <w:rPr>
          <w:color w:val="000000" w:themeColor="text1"/>
          <w:sz w:val="28"/>
          <w:szCs w:val="28"/>
        </w:rPr>
      </w:pPr>
      <w:r w:rsidRPr="00752172">
        <w:rPr>
          <w:color w:val="000000" w:themeColor="text1"/>
          <w:sz w:val="28"/>
          <w:szCs w:val="28"/>
        </w:rPr>
        <w:t>эффективно и рационально использовать имущество согласно уставной деятельности;</w:t>
      </w:r>
    </w:p>
    <w:p w:rsidR="00752172" w:rsidRPr="00752172" w:rsidRDefault="00752172" w:rsidP="00752172">
      <w:pPr>
        <w:pStyle w:val="21"/>
        <w:numPr>
          <w:ilvl w:val="0"/>
          <w:numId w:val="15"/>
        </w:numPr>
        <w:shd w:val="clear" w:color="auto" w:fill="auto"/>
        <w:tabs>
          <w:tab w:val="left" w:pos="967"/>
        </w:tabs>
        <w:spacing w:before="0"/>
        <w:ind w:left="0" w:firstLine="709"/>
        <w:rPr>
          <w:color w:val="000000" w:themeColor="text1"/>
          <w:sz w:val="28"/>
          <w:szCs w:val="28"/>
        </w:rPr>
      </w:pPr>
      <w:r w:rsidRPr="00752172">
        <w:rPr>
          <w:color w:val="000000" w:themeColor="text1"/>
          <w:sz w:val="28"/>
          <w:szCs w:val="28"/>
        </w:rPr>
        <w:t>обеспечивать сохранность и использование имущества строго по целевому назначению;</w:t>
      </w:r>
    </w:p>
    <w:p w:rsidR="00752172" w:rsidRPr="00752172" w:rsidRDefault="00752172" w:rsidP="00752172">
      <w:pPr>
        <w:pStyle w:val="21"/>
        <w:numPr>
          <w:ilvl w:val="0"/>
          <w:numId w:val="15"/>
        </w:numPr>
        <w:shd w:val="clear" w:color="auto" w:fill="auto"/>
        <w:tabs>
          <w:tab w:val="left" w:pos="967"/>
        </w:tabs>
        <w:spacing w:before="0"/>
        <w:ind w:left="0" w:firstLine="709"/>
        <w:rPr>
          <w:color w:val="000000" w:themeColor="text1"/>
          <w:sz w:val="28"/>
          <w:szCs w:val="28"/>
        </w:rPr>
      </w:pPr>
      <w:r w:rsidRPr="00752172">
        <w:rPr>
          <w:color w:val="000000" w:themeColor="text1"/>
          <w:sz w:val="28"/>
          <w:szCs w:val="28"/>
        </w:rPr>
        <w:t>не допускать ухудшения технического состояния имущества (данное требование не распространяется на ухудшения, связанные с нормативным износом этого имущества в процессе эксплуатации);</w:t>
      </w:r>
    </w:p>
    <w:p w:rsidR="00752172" w:rsidRPr="00752172" w:rsidRDefault="00752172" w:rsidP="00752172">
      <w:pPr>
        <w:pStyle w:val="21"/>
        <w:numPr>
          <w:ilvl w:val="0"/>
          <w:numId w:val="15"/>
        </w:numPr>
        <w:shd w:val="clear" w:color="auto" w:fill="auto"/>
        <w:tabs>
          <w:tab w:val="left" w:pos="982"/>
        </w:tabs>
        <w:spacing w:before="0"/>
        <w:ind w:left="0" w:firstLine="709"/>
        <w:rPr>
          <w:color w:val="000000" w:themeColor="text1"/>
          <w:sz w:val="28"/>
          <w:szCs w:val="28"/>
        </w:rPr>
      </w:pPr>
      <w:r w:rsidRPr="00752172">
        <w:rPr>
          <w:color w:val="000000" w:themeColor="text1"/>
          <w:sz w:val="28"/>
          <w:szCs w:val="28"/>
        </w:rPr>
        <w:t>обеспечивать проведение ремонта имущества;</w:t>
      </w:r>
    </w:p>
    <w:p w:rsidR="00752172" w:rsidRPr="00752172" w:rsidRDefault="00752172" w:rsidP="00752172">
      <w:pPr>
        <w:pStyle w:val="21"/>
        <w:numPr>
          <w:ilvl w:val="0"/>
          <w:numId w:val="15"/>
        </w:numPr>
        <w:shd w:val="clear" w:color="auto" w:fill="auto"/>
        <w:tabs>
          <w:tab w:val="left" w:pos="967"/>
        </w:tabs>
        <w:spacing w:before="0"/>
        <w:ind w:left="0" w:firstLine="709"/>
        <w:rPr>
          <w:color w:val="000000" w:themeColor="text1"/>
          <w:sz w:val="28"/>
          <w:szCs w:val="28"/>
        </w:rPr>
      </w:pPr>
      <w:r w:rsidRPr="00752172">
        <w:rPr>
          <w:color w:val="000000" w:themeColor="text1"/>
          <w:sz w:val="28"/>
          <w:szCs w:val="28"/>
        </w:rPr>
        <w:t>осуществлять учет результатов амортизации и восстановление изнашиваемой части имущества, передаваемого в оперативное управление.</w:t>
      </w:r>
    </w:p>
    <w:p w:rsidR="00752172" w:rsidRPr="00752172" w:rsidRDefault="00752172" w:rsidP="00752172">
      <w:pPr>
        <w:pStyle w:val="21"/>
        <w:numPr>
          <w:ilvl w:val="0"/>
          <w:numId w:val="13"/>
        </w:numPr>
        <w:shd w:val="clear" w:color="auto" w:fill="auto"/>
        <w:tabs>
          <w:tab w:val="left" w:pos="1245"/>
        </w:tabs>
        <w:spacing w:before="0"/>
        <w:ind w:firstLine="709"/>
        <w:rPr>
          <w:color w:val="000000" w:themeColor="text1"/>
          <w:sz w:val="28"/>
          <w:szCs w:val="28"/>
        </w:rPr>
      </w:pPr>
      <w:r w:rsidRPr="00752172">
        <w:rPr>
          <w:color w:val="000000" w:themeColor="text1"/>
          <w:sz w:val="28"/>
          <w:szCs w:val="28"/>
        </w:rPr>
        <w:t>Учреждение несет ответственность за сохранность и эффективное использование переданного в оперативное управление имущества. Контроль осуществляется Собственником.</w:t>
      </w:r>
    </w:p>
    <w:p w:rsidR="00752172" w:rsidRPr="00752172" w:rsidRDefault="00752172" w:rsidP="00752172">
      <w:pPr>
        <w:pStyle w:val="21"/>
        <w:numPr>
          <w:ilvl w:val="0"/>
          <w:numId w:val="13"/>
        </w:numPr>
        <w:shd w:val="clear" w:color="auto" w:fill="auto"/>
        <w:tabs>
          <w:tab w:val="left" w:pos="1245"/>
        </w:tabs>
        <w:spacing w:before="0"/>
        <w:ind w:firstLine="709"/>
        <w:rPr>
          <w:color w:val="000000" w:themeColor="text1"/>
          <w:sz w:val="28"/>
          <w:szCs w:val="28"/>
        </w:rPr>
      </w:pPr>
      <w:r w:rsidRPr="00752172">
        <w:rPr>
          <w:color w:val="000000" w:themeColor="text1"/>
          <w:sz w:val="28"/>
          <w:szCs w:val="28"/>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Российской Федерации.</w:t>
      </w:r>
    </w:p>
    <w:p w:rsidR="00752172" w:rsidRPr="00752172" w:rsidRDefault="00752172" w:rsidP="00752172">
      <w:pPr>
        <w:pStyle w:val="21"/>
        <w:shd w:val="clear" w:color="auto" w:fill="auto"/>
        <w:spacing w:before="0"/>
        <w:ind w:firstLine="709"/>
        <w:rPr>
          <w:color w:val="000000" w:themeColor="text1"/>
          <w:sz w:val="28"/>
          <w:szCs w:val="28"/>
        </w:rPr>
      </w:pPr>
      <w:r w:rsidRPr="00752172">
        <w:rPr>
          <w:color w:val="000000" w:themeColor="text1"/>
          <w:sz w:val="28"/>
          <w:szCs w:val="28"/>
        </w:rPr>
        <w:t>Перечень особо ценного движимого имущества определяется Учредителем по согласованию с Собственником имущества.</w:t>
      </w:r>
    </w:p>
    <w:p w:rsidR="00752172" w:rsidRPr="00752172" w:rsidRDefault="00752172" w:rsidP="00752172">
      <w:pPr>
        <w:pStyle w:val="21"/>
        <w:shd w:val="clear" w:color="auto" w:fill="auto"/>
        <w:spacing w:before="0"/>
        <w:ind w:firstLine="709"/>
        <w:rPr>
          <w:color w:val="000000" w:themeColor="text1"/>
          <w:sz w:val="28"/>
          <w:szCs w:val="28"/>
        </w:rPr>
      </w:pPr>
      <w:proofErr w:type="gramStart"/>
      <w:r w:rsidRPr="00752172">
        <w:rPr>
          <w:color w:val="000000" w:themeColor="text1"/>
          <w:sz w:val="28"/>
          <w:szCs w:val="28"/>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имущества, а также недвижимого имущества независимо от того, по каким основаниям оно поступило в</w:t>
      </w:r>
      <w:proofErr w:type="gramEnd"/>
      <w:r w:rsidRPr="00752172">
        <w:rPr>
          <w:color w:val="000000" w:themeColor="text1"/>
          <w:sz w:val="28"/>
          <w:szCs w:val="28"/>
        </w:rPr>
        <w:t xml:space="preserve"> оперативное управление бюджетного учреждения, и за счет каких средств оно приобретено.</w:t>
      </w:r>
    </w:p>
    <w:p w:rsidR="00752172" w:rsidRPr="00752172" w:rsidRDefault="00752172" w:rsidP="00752172">
      <w:pPr>
        <w:pStyle w:val="21"/>
        <w:shd w:val="clear" w:color="auto" w:fill="auto"/>
        <w:spacing w:before="0"/>
        <w:ind w:firstLine="709"/>
        <w:rPr>
          <w:color w:val="000000" w:themeColor="text1"/>
          <w:sz w:val="28"/>
          <w:szCs w:val="28"/>
        </w:rPr>
      </w:pPr>
      <w:r w:rsidRPr="00752172">
        <w:rPr>
          <w:color w:val="000000" w:themeColor="text1"/>
          <w:sz w:val="28"/>
          <w:szCs w:val="28"/>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бюджетного учреждения.</w:t>
      </w:r>
    </w:p>
    <w:p w:rsidR="00752172" w:rsidRPr="00752172" w:rsidRDefault="00752172" w:rsidP="00752172">
      <w:pPr>
        <w:pStyle w:val="21"/>
        <w:numPr>
          <w:ilvl w:val="0"/>
          <w:numId w:val="13"/>
        </w:numPr>
        <w:shd w:val="clear" w:color="auto" w:fill="auto"/>
        <w:tabs>
          <w:tab w:val="left" w:pos="1277"/>
        </w:tabs>
        <w:spacing w:before="0"/>
        <w:ind w:firstLine="709"/>
        <w:rPr>
          <w:color w:val="000000" w:themeColor="text1"/>
          <w:sz w:val="28"/>
          <w:szCs w:val="28"/>
        </w:rPr>
      </w:pPr>
      <w:r w:rsidRPr="00752172">
        <w:rPr>
          <w:color w:val="000000" w:themeColor="text1"/>
          <w:sz w:val="28"/>
          <w:szCs w:val="28"/>
        </w:rPr>
        <w:t>Собственник имущества по согласованию с Учредителем вправе изъять 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752172" w:rsidRPr="00752172" w:rsidRDefault="00752172" w:rsidP="00752172">
      <w:pPr>
        <w:pStyle w:val="21"/>
        <w:numPr>
          <w:ilvl w:val="0"/>
          <w:numId w:val="13"/>
        </w:numPr>
        <w:shd w:val="clear" w:color="auto" w:fill="auto"/>
        <w:tabs>
          <w:tab w:val="left" w:pos="1277"/>
        </w:tabs>
        <w:spacing w:before="0"/>
        <w:ind w:firstLine="709"/>
        <w:rPr>
          <w:color w:val="000000" w:themeColor="text1"/>
          <w:sz w:val="28"/>
          <w:szCs w:val="28"/>
        </w:rPr>
      </w:pPr>
      <w:r w:rsidRPr="00752172">
        <w:rPr>
          <w:color w:val="000000" w:themeColor="text1"/>
          <w:sz w:val="28"/>
          <w:szCs w:val="28"/>
        </w:rPr>
        <w:t>Учреждение вправе с согласия Собственника или уполномоченного им органа использовать закрепленные за Учреждением объекты собственности в осуществляемой им деятельности, связанной с получением дохода.</w:t>
      </w:r>
    </w:p>
    <w:p w:rsidR="00752172" w:rsidRPr="00752172" w:rsidRDefault="00752172" w:rsidP="00752172">
      <w:pPr>
        <w:pStyle w:val="21"/>
        <w:numPr>
          <w:ilvl w:val="0"/>
          <w:numId w:val="13"/>
        </w:numPr>
        <w:shd w:val="clear" w:color="auto" w:fill="auto"/>
        <w:tabs>
          <w:tab w:val="left" w:pos="1277"/>
        </w:tabs>
        <w:spacing w:before="0"/>
        <w:ind w:firstLine="709"/>
        <w:rPr>
          <w:color w:val="000000" w:themeColor="text1"/>
          <w:sz w:val="28"/>
          <w:szCs w:val="28"/>
        </w:rPr>
      </w:pPr>
      <w:r w:rsidRPr="00752172">
        <w:rPr>
          <w:color w:val="000000" w:themeColor="text1"/>
          <w:sz w:val="28"/>
          <w:szCs w:val="28"/>
        </w:rPr>
        <w:t>В случае сдачи в аренду с письменного согласия Собственника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52172" w:rsidRPr="00752172" w:rsidRDefault="00752172" w:rsidP="00752172">
      <w:pPr>
        <w:pStyle w:val="21"/>
        <w:numPr>
          <w:ilvl w:val="0"/>
          <w:numId w:val="13"/>
        </w:numPr>
        <w:shd w:val="clear" w:color="auto" w:fill="auto"/>
        <w:tabs>
          <w:tab w:val="left" w:pos="1277"/>
        </w:tabs>
        <w:spacing w:before="0"/>
        <w:ind w:firstLine="709"/>
        <w:rPr>
          <w:color w:val="000000" w:themeColor="text1"/>
          <w:sz w:val="28"/>
          <w:szCs w:val="28"/>
        </w:rPr>
      </w:pPr>
      <w:r w:rsidRPr="00752172">
        <w:rPr>
          <w:color w:val="000000" w:themeColor="text1"/>
          <w:sz w:val="28"/>
          <w:szCs w:val="28"/>
        </w:rPr>
        <w:t>Вновь приобретенное Учреждением имущество включается в состав имущества, передаваемого в оперативное управление. Списанное имущество (в том числе в связи с износом) исключается из состава имущества, переданного в оперативное управление, и оформляется актом списания. Включение и исключение из состава имущества, переданного в оперативное управление, оформляется дополнительным соглашением к договору оперативного управления.</w:t>
      </w:r>
    </w:p>
    <w:p w:rsidR="00752172" w:rsidRPr="00752172" w:rsidRDefault="00752172" w:rsidP="00752172">
      <w:pPr>
        <w:pStyle w:val="21"/>
        <w:numPr>
          <w:ilvl w:val="0"/>
          <w:numId w:val="13"/>
        </w:numPr>
        <w:shd w:val="clear" w:color="auto" w:fill="auto"/>
        <w:tabs>
          <w:tab w:val="left" w:pos="1528"/>
        </w:tabs>
        <w:spacing w:before="0"/>
        <w:ind w:firstLine="709"/>
        <w:rPr>
          <w:color w:val="000000" w:themeColor="text1"/>
          <w:sz w:val="28"/>
          <w:szCs w:val="28"/>
        </w:rPr>
      </w:pPr>
      <w:proofErr w:type="gramStart"/>
      <w:r w:rsidRPr="00752172">
        <w:rPr>
          <w:color w:val="000000" w:themeColor="text1"/>
          <w:sz w:val="28"/>
          <w:szCs w:val="28"/>
        </w:rPr>
        <w:t>Имущество, приобретенное Учреждением на средства от приносящей доходы деятельности используется</w:t>
      </w:r>
      <w:proofErr w:type="gramEnd"/>
      <w:r w:rsidRPr="00752172">
        <w:rPr>
          <w:color w:val="000000" w:themeColor="text1"/>
          <w:sz w:val="28"/>
          <w:szCs w:val="28"/>
        </w:rPr>
        <w:t xml:space="preserve"> Учреждением самостоятельно на непосредственные нужды обеспечения, развития и совершенствования образовательного процесса Учреждения.</w:t>
      </w:r>
    </w:p>
    <w:p w:rsidR="00752172" w:rsidRPr="00752172" w:rsidRDefault="00752172" w:rsidP="00752172">
      <w:pPr>
        <w:pStyle w:val="21"/>
        <w:numPr>
          <w:ilvl w:val="0"/>
          <w:numId w:val="13"/>
        </w:numPr>
        <w:shd w:val="clear" w:color="auto" w:fill="auto"/>
        <w:tabs>
          <w:tab w:val="left" w:pos="1528"/>
        </w:tabs>
        <w:spacing w:before="0"/>
        <w:ind w:firstLine="709"/>
        <w:rPr>
          <w:color w:val="000000" w:themeColor="text1"/>
          <w:sz w:val="28"/>
          <w:szCs w:val="28"/>
        </w:rPr>
      </w:pPr>
      <w:r w:rsidRPr="00752172">
        <w:rPr>
          <w:color w:val="000000" w:themeColor="text1"/>
          <w:sz w:val="28"/>
          <w:szCs w:val="28"/>
        </w:rPr>
        <w:t>Учреждение осуществляет хозяйственную деятельность в пределах, установленных настоящим Уставом. Учреждение строит свои отношения с другими учреждениями, предприятиями, организациями и гражданами во всех сферах хозяйственной деятельности на основе договоров.</w:t>
      </w:r>
    </w:p>
    <w:p w:rsidR="00752172" w:rsidRPr="00752172" w:rsidRDefault="00752172" w:rsidP="00752172">
      <w:pPr>
        <w:pStyle w:val="21"/>
        <w:numPr>
          <w:ilvl w:val="0"/>
          <w:numId w:val="13"/>
        </w:numPr>
        <w:shd w:val="clear" w:color="auto" w:fill="auto"/>
        <w:spacing w:before="0"/>
        <w:ind w:firstLine="709"/>
        <w:rPr>
          <w:color w:val="000000" w:themeColor="text1"/>
          <w:sz w:val="28"/>
          <w:szCs w:val="28"/>
        </w:rPr>
      </w:pPr>
      <w:r w:rsidRPr="00752172">
        <w:rPr>
          <w:color w:val="000000" w:themeColor="text1"/>
          <w:sz w:val="28"/>
          <w:szCs w:val="28"/>
        </w:rPr>
        <w:t xml:space="preserve"> Крупные сделки и сделки, в совершении которых имеется заинтересованность, </w:t>
      </w:r>
      <w:proofErr w:type="gramStart"/>
      <w:r w:rsidRPr="00752172">
        <w:rPr>
          <w:color w:val="000000" w:themeColor="text1"/>
          <w:sz w:val="28"/>
          <w:szCs w:val="28"/>
        </w:rPr>
        <w:t>могут сыть совершены</w:t>
      </w:r>
      <w:proofErr w:type="gramEnd"/>
      <w:r w:rsidRPr="00752172">
        <w:rPr>
          <w:color w:val="000000" w:themeColor="text1"/>
          <w:sz w:val="28"/>
          <w:szCs w:val="28"/>
        </w:rPr>
        <w:t xml:space="preserve"> Учреждением только с предварительного согласия Учредителя.</w:t>
      </w:r>
    </w:p>
    <w:p w:rsidR="00752172" w:rsidRPr="00752172" w:rsidRDefault="00752172" w:rsidP="00752172">
      <w:pPr>
        <w:pStyle w:val="21"/>
        <w:numPr>
          <w:ilvl w:val="0"/>
          <w:numId w:val="14"/>
        </w:numPr>
        <w:shd w:val="clear" w:color="auto" w:fill="auto"/>
        <w:tabs>
          <w:tab w:val="left" w:pos="1335"/>
        </w:tabs>
        <w:spacing w:before="0"/>
        <w:ind w:firstLine="709"/>
        <w:rPr>
          <w:color w:val="000000" w:themeColor="text1"/>
          <w:sz w:val="28"/>
          <w:szCs w:val="28"/>
        </w:rPr>
      </w:pPr>
      <w:r w:rsidRPr="00752172">
        <w:rPr>
          <w:color w:val="000000" w:themeColor="text1"/>
          <w:sz w:val="28"/>
          <w:szCs w:val="28"/>
        </w:rPr>
        <w:t>Учреждению запрещено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w:t>
      </w:r>
    </w:p>
    <w:p w:rsidR="00752172" w:rsidRPr="00752172" w:rsidRDefault="00752172" w:rsidP="00752172">
      <w:pPr>
        <w:pStyle w:val="21"/>
        <w:numPr>
          <w:ilvl w:val="0"/>
          <w:numId w:val="14"/>
        </w:numPr>
        <w:shd w:val="clear" w:color="auto" w:fill="auto"/>
        <w:tabs>
          <w:tab w:val="left" w:pos="1528"/>
        </w:tabs>
        <w:spacing w:before="0" w:line="240" w:lineRule="auto"/>
        <w:ind w:firstLine="709"/>
        <w:rPr>
          <w:sz w:val="28"/>
          <w:szCs w:val="28"/>
        </w:rPr>
      </w:pPr>
      <w:r w:rsidRPr="00752172">
        <w:rPr>
          <w:color w:val="000000" w:themeColor="text1"/>
          <w:sz w:val="28"/>
          <w:szCs w:val="28"/>
        </w:rPr>
        <w:t>Заведующий Учреждением несет перед Учредителем ответственность в размере убытков, причиненных Учреждению в результате совершения сделки с нарушением требований действующего законодательства, независимо от того, была ли эта сделка признана недействительной.</w:t>
      </w:r>
    </w:p>
    <w:p w:rsidR="00752172" w:rsidRPr="00752172" w:rsidRDefault="00752172" w:rsidP="00752172">
      <w:pPr>
        <w:pStyle w:val="21"/>
        <w:numPr>
          <w:ilvl w:val="0"/>
          <w:numId w:val="14"/>
        </w:numPr>
        <w:shd w:val="clear" w:color="auto" w:fill="auto"/>
        <w:tabs>
          <w:tab w:val="left" w:pos="1528"/>
        </w:tabs>
        <w:spacing w:before="0" w:line="240" w:lineRule="auto"/>
        <w:ind w:firstLine="709"/>
        <w:rPr>
          <w:sz w:val="28"/>
          <w:szCs w:val="28"/>
        </w:rPr>
      </w:pPr>
      <w:r w:rsidRPr="00752172">
        <w:rPr>
          <w:sz w:val="28"/>
          <w:szCs w:val="28"/>
        </w:rPr>
        <w:t>При ликвидации Учреждения его имущество после удовлетворения требований кредиторов передается ликвидационной комиссией Собственнику имущества и направляется на цели развития образования.</w:t>
      </w:r>
    </w:p>
    <w:p w:rsidR="00752172" w:rsidRPr="00825398" w:rsidRDefault="00752172" w:rsidP="00825398">
      <w:pPr>
        <w:pStyle w:val="21"/>
        <w:numPr>
          <w:ilvl w:val="0"/>
          <w:numId w:val="14"/>
        </w:numPr>
        <w:shd w:val="clear" w:color="auto" w:fill="auto"/>
        <w:tabs>
          <w:tab w:val="left" w:pos="1528"/>
        </w:tabs>
        <w:spacing w:before="0" w:line="240" w:lineRule="auto"/>
        <w:ind w:firstLine="709"/>
        <w:rPr>
          <w:sz w:val="28"/>
          <w:szCs w:val="28"/>
        </w:rPr>
      </w:pPr>
      <w:r w:rsidRPr="00752172">
        <w:rPr>
          <w:sz w:val="28"/>
          <w:szCs w:val="28"/>
        </w:rPr>
        <w:t xml:space="preserve">Учреждение при размещении им заказов на поставки товаров, выполнение работ, оказание услуг, выступает в роли заказчика. При этом Управление образования администрации Белгородского района осуществляет полномочия по определению поставщиков для заказчика, но полномочия на обоснование закупок, определение условий </w:t>
      </w:r>
      <w:proofErr w:type="gramStart"/>
      <w:r w:rsidRPr="00752172">
        <w:rPr>
          <w:sz w:val="28"/>
          <w:szCs w:val="28"/>
        </w:rPr>
        <w:t>контракта</w:t>
      </w:r>
      <w:proofErr w:type="gramEnd"/>
      <w:r w:rsidRPr="00752172">
        <w:rPr>
          <w:sz w:val="28"/>
          <w:szCs w:val="28"/>
        </w:rPr>
        <w:t xml:space="preserve"> в том числе на определение начальной максимальной цены контракта и подписание контракта осуществляются заказчиком. Порядок взаимодействия администрации Белгородского района и Учреждения устанавливается в соответствии с требованиями действующего законодательства Российской Федерации.</w:t>
      </w:r>
    </w:p>
    <w:p w:rsidR="00752172" w:rsidRPr="00752172" w:rsidRDefault="00752172" w:rsidP="00825398">
      <w:pPr>
        <w:widowControl w:val="0"/>
        <w:autoSpaceDE w:val="0"/>
        <w:autoSpaceDN w:val="0"/>
        <w:adjustRightInd w:val="0"/>
        <w:ind w:firstLine="709"/>
        <w:jc w:val="center"/>
        <w:rPr>
          <w:rFonts w:ascii="Times New Roman" w:hAnsi="Times New Roman" w:cs="Times New Roman"/>
          <w:b/>
          <w:color w:val="000000"/>
          <w:sz w:val="28"/>
          <w:szCs w:val="28"/>
        </w:rPr>
      </w:pPr>
      <w:r w:rsidRPr="00752172">
        <w:rPr>
          <w:rFonts w:ascii="Times New Roman" w:hAnsi="Times New Roman" w:cs="Times New Roman"/>
          <w:b/>
          <w:color w:val="000000"/>
          <w:sz w:val="28"/>
          <w:szCs w:val="28"/>
        </w:rPr>
        <w:t>6. Порядок внесения изменений в Устав</w:t>
      </w:r>
    </w:p>
    <w:p w:rsidR="00752172" w:rsidRPr="00752172" w:rsidRDefault="00752172" w:rsidP="008253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6.1. Утверждение Устава и внесение изменений в Устав осуществляется в порядке, установленном  администрацией Белгородского района Белгородской области.</w:t>
      </w:r>
    </w:p>
    <w:p w:rsidR="00752172" w:rsidRPr="00752172" w:rsidRDefault="00752172" w:rsidP="008253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6.2. Предложение Учредителю о внесении изменений и (или) дополнений в Устав, принимается Общим собранием работников Учреждения.</w:t>
      </w:r>
    </w:p>
    <w:p w:rsidR="00752172" w:rsidRPr="00825398" w:rsidRDefault="00752172" w:rsidP="008253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2172">
        <w:rPr>
          <w:rFonts w:ascii="Times New Roman" w:hAnsi="Times New Roman" w:cs="Times New Roman"/>
          <w:sz w:val="28"/>
          <w:szCs w:val="28"/>
        </w:rPr>
        <w:t>6.3. Устав, вносимые в него изменения и (или) дополнения, утверждаются приказом Учредителя.</w:t>
      </w:r>
    </w:p>
    <w:p w:rsidR="00752172" w:rsidRPr="00825398" w:rsidRDefault="00752172" w:rsidP="00825398">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52172">
        <w:rPr>
          <w:rFonts w:ascii="Times New Roman" w:hAnsi="Times New Roman" w:cs="Times New Roman"/>
          <w:b/>
          <w:color w:val="000000"/>
          <w:sz w:val="28"/>
          <w:szCs w:val="28"/>
        </w:rPr>
        <w:t>7. Порядок принятия локальных нормативных актов</w:t>
      </w:r>
    </w:p>
    <w:p w:rsidR="00752172" w:rsidRPr="00752172" w:rsidRDefault="00752172" w:rsidP="00825398">
      <w:pPr>
        <w:pStyle w:val="a6"/>
        <w:ind w:firstLine="709"/>
        <w:jc w:val="both"/>
        <w:rPr>
          <w:rFonts w:ascii="Times New Roman" w:hAnsi="Times New Roman"/>
          <w:sz w:val="28"/>
          <w:szCs w:val="28"/>
        </w:rPr>
      </w:pPr>
      <w:r w:rsidRPr="00752172">
        <w:rPr>
          <w:rFonts w:ascii="Times New Roman" w:hAnsi="Times New Roman"/>
          <w:sz w:val="28"/>
          <w:szCs w:val="28"/>
        </w:rPr>
        <w:t>7.1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752172" w:rsidRPr="00752172" w:rsidRDefault="00752172" w:rsidP="00825398">
      <w:pPr>
        <w:pStyle w:val="a6"/>
        <w:ind w:firstLine="709"/>
        <w:jc w:val="both"/>
        <w:rPr>
          <w:rFonts w:ascii="Times New Roman" w:hAnsi="Times New Roman"/>
          <w:sz w:val="28"/>
          <w:szCs w:val="28"/>
        </w:rPr>
      </w:pPr>
      <w:r w:rsidRPr="00752172">
        <w:rPr>
          <w:rFonts w:ascii="Times New Roman" w:hAnsi="Times New Roman"/>
          <w:sz w:val="28"/>
          <w:szCs w:val="28"/>
        </w:rPr>
        <w:t>7.2. Учреждение принимает локальные нормативные акты по основным</w:t>
      </w:r>
      <w:r w:rsidRPr="00752172">
        <w:rPr>
          <w:rFonts w:ascii="Times New Roman" w:hAnsi="Times New Roman"/>
          <w:sz w:val="28"/>
          <w:szCs w:val="28"/>
        </w:rPr>
        <w:br/>
        <w:t>вопросам организации и осуществления образовательной деятельности,  в том числе регламентирующие:</w:t>
      </w:r>
    </w:p>
    <w:p w:rsidR="00752172" w:rsidRPr="00752172" w:rsidRDefault="00752172" w:rsidP="00825398">
      <w:pPr>
        <w:pStyle w:val="a6"/>
        <w:numPr>
          <w:ilvl w:val="0"/>
          <w:numId w:val="11"/>
        </w:numPr>
        <w:ind w:left="0" w:firstLine="709"/>
        <w:jc w:val="both"/>
        <w:rPr>
          <w:rFonts w:ascii="Times New Roman" w:hAnsi="Times New Roman"/>
          <w:sz w:val="28"/>
          <w:szCs w:val="28"/>
        </w:rPr>
      </w:pPr>
      <w:r w:rsidRPr="00752172">
        <w:rPr>
          <w:rFonts w:ascii="Times New Roman" w:hAnsi="Times New Roman"/>
          <w:sz w:val="28"/>
          <w:szCs w:val="28"/>
        </w:rPr>
        <w:t>оформление возникновения, приостановления и прекращения</w:t>
      </w:r>
      <w:r w:rsidRPr="00752172">
        <w:rPr>
          <w:rFonts w:ascii="Times New Roman" w:hAnsi="Times New Roman"/>
          <w:sz w:val="28"/>
          <w:szCs w:val="28"/>
        </w:rPr>
        <w:br/>
        <w:t>отношений между Учреждением, родителями (законными представителями)</w:t>
      </w:r>
      <w:r w:rsidRPr="00752172">
        <w:rPr>
          <w:rFonts w:ascii="Times New Roman" w:hAnsi="Times New Roman"/>
          <w:sz w:val="28"/>
          <w:szCs w:val="28"/>
        </w:rPr>
        <w:br/>
        <w:t>воспитанников;</w:t>
      </w:r>
    </w:p>
    <w:p w:rsidR="00752172" w:rsidRPr="00752172" w:rsidRDefault="00752172" w:rsidP="00825398">
      <w:pPr>
        <w:pStyle w:val="a6"/>
        <w:numPr>
          <w:ilvl w:val="0"/>
          <w:numId w:val="11"/>
        </w:numPr>
        <w:ind w:left="0" w:firstLine="709"/>
        <w:jc w:val="both"/>
        <w:rPr>
          <w:rFonts w:ascii="Times New Roman" w:hAnsi="Times New Roman"/>
          <w:sz w:val="28"/>
          <w:szCs w:val="28"/>
        </w:rPr>
      </w:pPr>
      <w:r w:rsidRPr="00752172">
        <w:rPr>
          <w:rFonts w:ascii="Times New Roman" w:hAnsi="Times New Roman"/>
          <w:sz w:val="28"/>
          <w:szCs w:val="28"/>
        </w:rPr>
        <w:t>режим работы Учреждения;</w:t>
      </w:r>
    </w:p>
    <w:p w:rsidR="00752172" w:rsidRPr="00752172" w:rsidRDefault="00752172" w:rsidP="00825398">
      <w:pPr>
        <w:pStyle w:val="a6"/>
        <w:numPr>
          <w:ilvl w:val="0"/>
          <w:numId w:val="11"/>
        </w:numPr>
        <w:ind w:left="0" w:firstLine="709"/>
        <w:jc w:val="both"/>
        <w:rPr>
          <w:rFonts w:ascii="Times New Roman" w:hAnsi="Times New Roman"/>
          <w:sz w:val="28"/>
          <w:szCs w:val="28"/>
        </w:rPr>
      </w:pPr>
      <w:r w:rsidRPr="00752172">
        <w:rPr>
          <w:rFonts w:ascii="Times New Roman" w:hAnsi="Times New Roman"/>
          <w:sz w:val="28"/>
          <w:szCs w:val="28"/>
        </w:rPr>
        <w:t>порядок организации и деятельности коллегиальных органов</w:t>
      </w:r>
      <w:r w:rsidRPr="00752172">
        <w:rPr>
          <w:rFonts w:ascii="Times New Roman" w:hAnsi="Times New Roman"/>
          <w:sz w:val="28"/>
          <w:szCs w:val="28"/>
        </w:rPr>
        <w:br/>
        <w:t>управления Учреждения;</w:t>
      </w:r>
    </w:p>
    <w:p w:rsidR="00752172" w:rsidRPr="00752172" w:rsidRDefault="00752172" w:rsidP="00825398">
      <w:pPr>
        <w:pStyle w:val="a6"/>
        <w:numPr>
          <w:ilvl w:val="0"/>
          <w:numId w:val="11"/>
        </w:numPr>
        <w:ind w:left="0" w:firstLine="709"/>
        <w:jc w:val="both"/>
        <w:rPr>
          <w:rFonts w:ascii="Times New Roman" w:hAnsi="Times New Roman"/>
          <w:sz w:val="28"/>
          <w:szCs w:val="28"/>
        </w:rPr>
      </w:pPr>
      <w:r w:rsidRPr="00752172">
        <w:rPr>
          <w:rFonts w:ascii="Times New Roman" w:hAnsi="Times New Roman"/>
          <w:sz w:val="28"/>
          <w:szCs w:val="28"/>
        </w:rPr>
        <w:t>внутренний трудовой распорядок;</w:t>
      </w:r>
    </w:p>
    <w:p w:rsidR="00752172" w:rsidRPr="00752172" w:rsidRDefault="00752172" w:rsidP="00825398">
      <w:pPr>
        <w:pStyle w:val="a6"/>
        <w:numPr>
          <w:ilvl w:val="0"/>
          <w:numId w:val="11"/>
        </w:numPr>
        <w:ind w:left="0" w:firstLine="709"/>
        <w:jc w:val="both"/>
        <w:rPr>
          <w:rFonts w:ascii="Times New Roman" w:hAnsi="Times New Roman"/>
          <w:sz w:val="28"/>
          <w:szCs w:val="28"/>
        </w:rPr>
      </w:pPr>
      <w:r w:rsidRPr="00752172">
        <w:rPr>
          <w:rFonts w:ascii="Times New Roman" w:hAnsi="Times New Roman"/>
          <w:sz w:val="28"/>
          <w:szCs w:val="28"/>
        </w:rPr>
        <w:t xml:space="preserve">порядок организации и проведения </w:t>
      </w:r>
      <w:proofErr w:type="spellStart"/>
      <w:r w:rsidRPr="00752172">
        <w:rPr>
          <w:rFonts w:ascii="Times New Roman" w:hAnsi="Times New Roman"/>
          <w:sz w:val="28"/>
          <w:szCs w:val="28"/>
        </w:rPr>
        <w:t>самообследования</w:t>
      </w:r>
      <w:proofErr w:type="spellEnd"/>
      <w:r w:rsidRPr="00752172">
        <w:rPr>
          <w:rFonts w:ascii="Times New Roman" w:hAnsi="Times New Roman"/>
          <w:sz w:val="28"/>
          <w:szCs w:val="28"/>
        </w:rPr>
        <w:t xml:space="preserve"> в Учреждении;</w:t>
      </w:r>
    </w:p>
    <w:p w:rsidR="00752172" w:rsidRPr="00752172" w:rsidRDefault="00752172" w:rsidP="00825398">
      <w:pPr>
        <w:pStyle w:val="a6"/>
        <w:numPr>
          <w:ilvl w:val="0"/>
          <w:numId w:val="11"/>
        </w:numPr>
        <w:ind w:left="0" w:firstLine="709"/>
        <w:jc w:val="both"/>
        <w:rPr>
          <w:rFonts w:ascii="Times New Roman" w:hAnsi="Times New Roman"/>
          <w:sz w:val="28"/>
          <w:szCs w:val="28"/>
        </w:rPr>
      </w:pPr>
      <w:r w:rsidRPr="00752172">
        <w:rPr>
          <w:rFonts w:ascii="Times New Roman" w:hAnsi="Times New Roman"/>
          <w:sz w:val="28"/>
          <w:szCs w:val="28"/>
        </w:rPr>
        <w:t>иное.</w:t>
      </w:r>
    </w:p>
    <w:p w:rsidR="00752172" w:rsidRPr="00752172" w:rsidRDefault="00752172" w:rsidP="00825398">
      <w:pPr>
        <w:pStyle w:val="a6"/>
        <w:ind w:firstLine="709"/>
        <w:jc w:val="both"/>
        <w:rPr>
          <w:rFonts w:ascii="Times New Roman" w:hAnsi="Times New Roman"/>
          <w:sz w:val="28"/>
          <w:szCs w:val="28"/>
        </w:rPr>
      </w:pPr>
      <w:r w:rsidRPr="00752172">
        <w:rPr>
          <w:rFonts w:ascii="Times New Roman" w:hAnsi="Times New Roman"/>
          <w:sz w:val="28"/>
          <w:szCs w:val="28"/>
        </w:rPr>
        <w:t>7.3. Учреждение принимает локальные нормативные акты в виде</w:t>
      </w:r>
      <w:r w:rsidRPr="00752172">
        <w:rPr>
          <w:rFonts w:ascii="Times New Roman" w:hAnsi="Times New Roman"/>
          <w:sz w:val="28"/>
          <w:szCs w:val="28"/>
        </w:rPr>
        <w:br/>
        <w:t xml:space="preserve">приказов, положений, правил. </w:t>
      </w:r>
    </w:p>
    <w:p w:rsidR="00752172" w:rsidRPr="00752172" w:rsidRDefault="00752172" w:rsidP="00825398">
      <w:pPr>
        <w:pStyle w:val="a6"/>
        <w:ind w:firstLine="709"/>
        <w:jc w:val="both"/>
        <w:rPr>
          <w:rFonts w:ascii="Times New Roman" w:hAnsi="Times New Roman"/>
          <w:sz w:val="28"/>
          <w:szCs w:val="28"/>
        </w:rPr>
      </w:pPr>
      <w:r w:rsidRPr="00752172">
        <w:rPr>
          <w:rFonts w:ascii="Times New Roman" w:hAnsi="Times New Roman"/>
          <w:sz w:val="28"/>
          <w:szCs w:val="28"/>
        </w:rPr>
        <w:t>Указанный перечень видов локальных нормативных актов не является исчерпывающим, в зависимости от конкретных условий деятельности, Учреждение может принимать иные локальные нормативные акты.</w:t>
      </w:r>
    </w:p>
    <w:p w:rsidR="00752172" w:rsidRPr="00752172" w:rsidRDefault="00752172" w:rsidP="00825398">
      <w:pPr>
        <w:pStyle w:val="a6"/>
        <w:ind w:firstLine="709"/>
        <w:jc w:val="both"/>
        <w:rPr>
          <w:rFonts w:ascii="Times New Roman" w:hAnsi="Times New Roman"/>
          <w:sz w:val="28"/>
          <w:szCs w:val="28"/>
        </w:rPr>
      </w:pPr>
      <w:r w:rsidRPr="00752172">
        <w:rPr>
          <w:rFonts w:ascii="Times New Roman" w:hAnsi="Times New Roman"/>
          <w:sz w:val="28"/>
          <w:szCs w:val="28"/>
        </w:rPr>
        <w:t>7.4. Решение о разработке и принятии локальных нормативных актов</w:t>
      </w:r>
      <w:r w:rsidRPr="00752172">
        <w:rPr>
          <w:rFonts w:ascii="Times New Roman" w:hAnsi="Times New Roman"/>
          <w:sz w:val="28"/>
          <w:szCs w:val="28"/>
        </w:rPr>
        <w:br/>
        <w:t xml:space="preserve">принимает </w:t>
      </w:r>
      <w:proofErr w:type="gramStart"/>
      <w:r w:rsidRPr="00752172">
        <w:rPr>
          <w:rFonts w:ascii="Times New Roman" w:hAnsi="Times New Roman"/>
          <w:sz w:val="28"/>
          <w:szCs w:val="28"/>
        </w:rPr>
        <w:t>Заведующий Учреждения</w:t>
      </w:r>
      <w:proofErr w:type="gramEnd"/>
      <w:r w:rsidRPr="00752172">
        <w:rPr>
          <w:rFonts w:ascii="Times New Roman" w:hAnsi="Times New Roman"/>
          <w:sz w:val="28"/>
          <w:szCs w:val="28"/>
        </w:rPr>
        <w:t>.</w:t>
      </w:r>
    </w:p>
    <w:p w:rsidR="00752172" w:rsidRPr="00752172" w:rsidRDefault="00752172" w:rsidP="00825398">
      <w:pPr>
        <w:pStyle w:val="a6"/>
        <w:ind w:firstLine="709"/>
        <w:jc w:val="both"/>
        <w:rPr>
          <w:rFonts w:ascii="Times New Roman" w:hAnsi="Times New Roman"/>
          <w:sz w:val="28"/>
          <w:szCs w:val="28"/>
        </w:rPr>
      </w:pPr>
      <w:r w:rsidRPr="00752172">
        <w:rPr>
          <w:rFonts w:ascii="Times New Roman" w:hAnsi="Times New Roman"/>
          <w:sz w:val="28"/>
          <w:szCs w:val="28"/>
        </w:rPr>
        <w:t xml:space="preserve">7.5. Локальные нормативные акты после согласования (рассмотрения) коллегиальными органами управления </w:t>
      </w:r>
      <w:r w:rsidRPr="00752172">
        <w:rPr>
          <w:rFonts w:ascii="Times New Roman" w:hAnsi="Times New Roman"/>
          <w:sz w:val="28"/>
          <w:szCs w:val="28"/>
        </w:rPr>
        <w:tab/>
        <w:t xml:space="preserve">Учреждения и/или в случаях предусмотренных законодательством родителями (законными представителями), утверждаются приказом </w:t>
      </w:r>
      <w:proofErr w:type="gramStart"/>
      <w:r w:rsidRPr="00752172">
        <w:rPr>
          <w:rFonts w:ascii="Times New Roman" w:hAnsi="Times New Roman"/>
          <w:sz w:val="28"/>
          <w:szCs w:val="28"/>
        </w:rPr>
        <w:t>Заведующего Учреждения</w:t>
      </w:r>
      <w:proofErr w:type="gramEnd"/>
      <w:r w:rsidRPr="00752172">
        <w:rPr>
          <w:rFonts w:ascii="Times New Roman" w:hAnsi="Times New Roman"/>
          <w:sz w:val="28"/>
          <w:szCs w:val="28"/>
        </w:rPr>
        <w:t xml:space="preserve"> и вступают в силу с момента подписания или с даты, указанной в локальном акте.</w:t>
      </w:r>
    </w:p>
    <w:p w:rsidR="00752172" w:rsidRPr="00752172" w:rsidRDefault="00752172" w:rsidP="00825398">
      <w:pPr>
        <w:pStyle w:val="a6"/>
        <w:ind w:firstLine="709"/>
        <w:jc w:val="center"/>
        <w:rPr>
          <w:rFonts w:ascii="Times New Roman" w:hAnsi="Times New Roman"/>
          <w:b/>
          <w:sz w:val="28"/>
          <w:szCs w:val="28"/>
        </w:rPr>
      </w:pPr>
      <w:r w:rsidRPr="00752172">
        <w:rPr>
          <w:rFonts w:ascii="Times New Roman" w:hAnsi="Times New Roman"/>
          <w:b/>
          <w:sz w:val="28"/>
          <w:szCs w:val="28"/>
        </w:rPr>
        <w:t>8. Заключительные положения</w:t>
      </w:r>
    </w:p>
    <w:p w:rsidR="00752172" w:rsidRPr="00752172" w:rsidRDefault="00752172" w:rsidP="00825398">
      <w:pPr>
        <w:pStyle w:val="a6"/>
        <w:ind w:firstLine="709"/>
        <w:jc w:val="both"/>
        <w:rPr>
          <w:rFonts w:ascii="Times New Roman" w:hAnsi="Times New Roman"/>
          <w:sz w:val="28"/>
          <w:szCs w:val="28"/>
        </w:rPr>
      </w:pPr>
      <w:r w:rsidRPr="00752172">
        <w:rPr>
          <w:rFonts w:ascii="Times New Roman" w:hAnsi="Times New Roman"/>
          <w:bCs/>
          <w:sz w:val="28"/>
          <w:szCs w:val="28"/>
        </w:rPr>
        <w:t>8.1. При создании Учреждения</w:t>
      </w:r>
      <w:r w:rsidRPr="00752172">
        <w:rPr>
          <w:rFonts w:ascii="Times New Roman" w:hAnsi="Times New Roman"/>
          <w:sz w:val="28"/>
          <w:szCs w:val="28"/>
        </w:rPr>
        <w:t xml:space="preserve"> применяется общий порядок создания и государственной регистрации юридических лиц, установленный федеральным законодательством.</w:t>
      </w:r>
    </w:p>
    <w:p w:rsidR="00752172" w:rsidRPr="00752172" w:rsidRDefault="00752172" w:rsidP="00825398">
      <w:pPr>
        <w:pStyle w:val="a6"/>
        <w:ind w:firstLine="709"/>
        <w:jc w:val="both"/>
        <w:rPr>
          <w:rFonts w:ascii="Times New Roman" w:hAnsi="Times New Roman"/>
          <w:sz w:val="28"/>
          <w:szCs w:val="28"/>
        </w:rPr>
      </w:pPr>
      <w:r w:rsidRPr="00752172">
        <w:rPr>
          <w:rFonts w:ascii="Times New Roman" w:hAnsi="Times New Roman"/>
          <w:sz w:val="28"/>
          <w:szCs w:val="28"/>
        </w:rPr>
        <w:t>8.2. Учреждение может быть реорганизовано или ликвидировано в порядке, установленном гражданским законодательством, с учетом особенностей, предусмотренных законодательством об образовании.</w:t>
      </w:r>
    </w:p>
    <w:p w:rsidR="00752172" w:rsidRPr="00752172" w:rsidRDefault="00752172" w:rsidP="00825398">
      <w:pPr>
        <w:pStyle w:val="a6"/>
        <w:ind w:firstLine="709"/>
        <w:jc w:val="both"/>
        <w:rPr>
          <w:rFonts w:ascii="Times New Roman" w:hAnsi="Times New Roman"/>
          <w:sz w:val="28"/>
          <w:szCs w:val="28"/>
        </w:rPr>
      </w:pPr>
      <w:r w:rsidRPr="00752172">
        <w:rPr>
          <w:rFonts w:ascii="Times New Roman" w:hAnsi="Times New Roman"/>
          <w:sz w:val="28"/>
          <w:szCs w:val="28"/>
        </w:rPr>
        <w:t xml:space="preserve">8.3 Реорганизация не влияет на права </w:t>
      </w:r>
      <w:r w:rsidRPr="00752172">
        <w:rPr>
          <w:rFonts w:ascii="Times New Roman" w:hAnsi="Times New Roman"/>
          <w:bCs/>
          <w:sz w:val="28"/>
          <w:szCs w:val="28"/>
        </w:rPr>
        <w:t>воспитанников</w:t>
      </w:r>
      <w:r w:rsidRPr="00752172">
        <w:rPr>
          <w:rFonts w:ascii="Times New Roman" w:hAnsi="Times New Roman"/>
          <w:sz w:val="28"/>
          <w:szCs w:val="28"/>
        </w:rPr>
        <w:t xml:space="preserve"> реорганизуемых образовательных организаций, они сохраняют право на продолжение обучения в образовательной организации, возникшей в результате реорганизации.</w:t>
      </w:r>
    </w:p>
    <w:p w:rsidR="00752172" w:rsidRPr="00752172" w:rsidRDefault="00710B2F" w:rsidP="00825398">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82213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221317"/>
                    </a:xfrm>
                    <a:prstGeom prst="rect">
                      <a:avLst/>
                    </a:prstGeom>
                    <a:noFill/>
                    <a:ln>
                      <a:noFill/>
                    </a:ln>
                  </pic:spPr>
                </pic:pic>
              </a:graphicData>
            </a:graphic>
          </wp:inline>
        </w:drawing>
      </w:r>
      <w:bookmarkStart w:id="0" w:name="_GoBack"/>
      <w:bookmarkEnd w:id="0"/>
    </w:p>
    <w:sectPr w:rsidR="00752172" w:rsidRPr="00752172" w:rsidSect="00274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0F9"/>
    <w:multiLevelType w:val="hybridMultilevel"/>
    <w:tmpl w:val="C0D42DF2"/>
    <w:lvl w:ilvl="0" w:tplc="D6B8047A">
      <w:start w:val="1"/>
      <w:numFmt w:val="bullet"/>
      <w:suff w:val="space"/>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E7097A"/>
    <w:multiLevelType w:val="hybridMultilevel"/>
    <w:tmpl w:val="8BF83E60"/>
    <w:lvl w:ilvl="0" w:tplc="03E85D34">
      <w:start w:val="1"/>
      <w:numFmt w:val="bullet"/>
      <w:suff w:val="space"/>
      <w:lvlText w:val=""/>
      <w:lvlJc w:val="left"/>
      <w:pPr>
        <w:ind w:left="1429" w:hanging="360"/>
      </w:pPr>
      <w:rPr>
        <w:rFonts w:ascii="Symbol" w:hAnsi="Symbol" w:hint="default"/>
      </w:rPr>
    </w:lvl>
    <w:lvl w:ilvl="1" w:tplc="04190003">
      <w:start w:val="1"/>
      <w:numFmt w:val="bullet"/>
      <w:lvlText w:val="o"/>
      <w:lvlJc w:val="left"/>
      <w:pPr>
        <w:tabs>
          <w:tab w:val="num" w:pos="3117"/>
        </w:tabs>
        <w:ind w:left="3117" w:hanging="360"/>
      </w:pPr>
      <w:rPr>
        <w:rFonts w:ascii="Courier New" w:hAnsi="Courier New" w:hint="default"/>
      </w:rPr>
    </w:lvl>
    <w:lvl w:ilvl="2" w:tplc="04190005" w:tentative="1">
      <w:start w:val="1"/>
      <w:numFmt w:val="bullet"/>
      <w:lvlText w:val=""/>
      <w:lvlJc w:val="left"/>
      <w:pPr>
        <w:tabs>
          <w:tab w:val="num" w:pos="3837"/>
        </w:tabs>
        <w:ind w:left="3837" w:hanging="360"/>
      </w:pPr>
      <w:rPr>
        <w:rFonts w:ascii="Wingdings" w:hAnsi="Wingdings" w:hint="default"/>
      </w:rPr>
    </w:lvl>
    <w:lvl w:ilvl="3" w:tplc="04190001" w:tentative="1">
      <w:start w:val="1"/>
      <w:numFmt w:val="bullet"/>
      <w:lvlText w:val=""/>
      <w:lvlJc w:val="left"/>
      <w:pPr>
        <w:tabs>
          <w:tab w:val="num" w:pos="4557"/>
        </w:tabs>
        <w:ind w:left="4557" w:hanging="360"/>
      </w:pPr>
      <w:rPr>
        <w:rFonts w:ascii="Symbol" w:hAnsi="Symbol" w:hint="default"/>
      </w:rPr>
    </w:lvl>
    <w:lvl w:ilvl="4" w:tplc="04190003" w:tentative="1">
      <w:start w:val="1"/>
      <w:numFmt w:val="bullet"/>
      <w:lvlText w:val="o"/>
      <w:lvlJc w:val="left"/>
      <w:pPr>
        <w:tabs>
          <w:tab w:val="num" w:pos="5277"/>
        </w:tabs>
        <w:ind w:left="5277" w:hanging="360"/>
      </w:pPr>
      <w:rPr>
        <w:rFonts w:ascii="Courier New" w:hAnsi="Courier New" w:hint="default"/>
      </w:rPr>
    </w:lvl>
    <w:lvl w:ilvl="5" w:tplc="04190005" w:tentative="1">
      <w:start w:val="1"/>
      <w:numFmt w:val="bullet"/>
      <w:lvlText w:val=""/>
      <w:lvlJc w:val="left"/>
      <w:pPr>
        <w:tabs>
          <w:tab w:val="num" w:pos="5997"/>
        </w:tabs>
        <w:ind w:left="5997" w:hanging="360"/>
      </w:pPr>
      <w:rPr>
        <w:rFonts w:ascii="Wingdings" w:hAnsi="Wingdings" w:hint="default"/>
      </w:rPr>
    </w:lvl>
    <w:lvl w:ilvl="6" w:tplc="04190001" w:tentative="1">
      <w:start w:val="1"/>
      <w:numFmt w:val="bullet"/>
      <w:lvlText w:val=""/>
      <w:lvlJc w:val="left"/>
      <w:pPr>
        <w:tabs>
          <w:tab w:val="num" w:pos="6717"/>
        </w:tabs>
        <w:ind w:left="6717" w:hanging="360"/>
      </w:pPr>
      <w:rPr>
        <w:rFonts w:ascii="Symbol" w:hAnsi="Symbol" w:hint="default"/>
      </w:rPr>
    </w:lvl>
    <w:lvl w:ilvl="7" w:tplc="04190003" w:tentative="1">
      <w:start w:val="1"/>
      <w:numFmt w:val="bullet"/>
      <w:lvlText w:val="o"/>
      <w:lvlJc w:val="left"/>
      <w:pPr>
        <w:tabs>
          <w:tab w:val="num" w:pos="7437"/>
        </w:tabs>
        <w:ind w:left="7437" w:hanging="360"/>
      </w:pPr>
      <w:rPr>
        <w:rFonts w:ascii="Courier New" w:hAnsi="Courier New" w:hint="default"/>
      </w:rPr>
    </w:lvl>
    <w:lvl w:ilvl="8" w:tplc="04190005" w:tentative="1">
      <w:start w:val="1"/>
      <w:numFmt w:val="bullet"/>
      <w:lvlText w:val=""/>
      <w:lvlJc w:val="left"/>
      <w:pPr>
        <w:tabs>
          <w:tab w:val="num" w:pos="8157"/>
        </w:tabs>
        <w:ind w:left="8157" w:hanging="360"/>
      </w:pPr>
      <w:rPr>
        <w:rFonts w:ascii="Wingdings" w:hAnsi="Wingdings" w:hint="default"/>
      </w:rPr>
    </w:lvl>
  </w:abstractNum>
  <w:abstractNum w:abstractNumId="2">
    <w:nsid w:val="19434AE8"/>
    <w:multiLevelType w:val="hybridMultilevel"/>
    <w:tmpl w:val="D8E67F02"/>
    <w:lvl w:ilvl="0" w:tplc="0234E29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2C31B5"/>
    <w:multiLevelType w:val="multilevel"/>
    <w:tmpl w:val="FCCA87CE"/>
    <w:lvl w:ilvl="0">
      <w:start w:val="1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163C52"/>
    <w:multiLevelType w:val="hybridMultilevel"/>
    <w:tmpl w:val="C0284F92"/>
    <w:lvl w:ilvl="0" w:tplc="5EF2E44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78B6DF9"/>
    <w:multiLevelType w:val="hybridMultilevel"/>
    <w:tmpl w:val="61345CBA"/>
    <w:lvl w:ilvl="0" w:tplc="6C66F39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4772A16"/>
    <w:multiLevelType w:val="hybridMultilevel"/>
    <w:tmpl w:val="B27A5EE2"/>
    <w:lvl w:ilvl="0" w:tplc="F4504DD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73B4DFD"/>
    <w:multiLevelType w:val="hybridMultilevel"/>
    <w:tmpl w:val="4FA4A290"/>
    <w:lvl w:ilvl="0" w:tplc="4976917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E8615D1"/>
    <w:multiLevelType w:val="hybridMultilevel"/>
    <w:tmpl w:val="56FED92E"/>
    <w:lvl w:ilvl="0" w:tplc="4ED0DD3A">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F9D4902"/>
    <w:multiLevelType w:val="multilevel"/>
    <w:tmpl w:val="1E1693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D6699D"/>
    <w:multiLevelType w:val="hybridMultilevel"/>
    <w:tmpl w:val="04C08400"/>
    <w:lvl w:ilvl="0" w:tplc="B30AF872">
      <w:start w:val="1"/>
      <w:numFmt w:val="bullet"/>
      <w:suff w:val="space"/>
      <w:lvlText w:val=""/>
      <w:lvlJc w:val="left"/>
      <w:pPr>
        <w:ind w:left="1429" w:hanging="360"/>
      </w:pPr>
      <w:rPr>
        <w:rFonts w:ascii="Symbol" w:hAnsi="Symbol" w:hint="default"/>
        <w:color w:val="000000" w:themeColor="text1"/>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69A65730"/>
    <w:multiLevelType w:val="hybridMultilevel"/>
    <w:tmpl w:val="1E5E8150"/>
    <w:lvl w:ilvl="0" w:tplc="BC20CA9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38C07DE"/>
    <w:multiLevelType w:val="multilevel"/>
    <w:tmpl w:val="1FDA612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3">
    <w:nsid w:val="743E2F3D"/>
    <w:multiLevelType w:val="hybridMultilevel"/>
    <w:tmpl w:val="E5F8DB54"/>
    <w:lvl w:ilvl="0" w:tplc="FF9A6E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94362EB"/>
    <w:multiLevelType w:val="hybridMultilevel"/>
    <w:tmpl w:val="3CA88A3A"/>
    <w:lvl w:ilvl="0" w:tplc="809C42E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2"/>
  </w:num>
  <w:num w:numId="3">
    <w:abstractNumId w:val="0"/>
  </w:num>
  <w:num w:numId="4">
    <w:abstractNumId w:val="10"/>
  </w:num>
  <w:num w:numId="5">
    <w:abstractNumId w:val="14"/>
  </w:num>
  <w:num w:numId="6">
    <w:abstractNumId w:val="6"/>
  </w:num>
  <w:num w:numId="7">
    <w:abstractNumId w:val="4"/>
  </w:num>
  <w:num w:numId="8">
    <w:abstractNumId w:val="2"/>
  </w:num>
  <w:num w:numId="9">
    <w:abstractNumId w:val="7"/>
  </w:num>
  <w:num w:numId="10">
    <w:abstractNumId w:val="1"/>
  </w:num>
  <w:num w:numId="11">
    <w:abstractNumId w:val="13"/>
  </w:num>
  <w:num w:numId="12">
    <w:abstractNumId w:val="5"/>
  </w:num>
  <w:num w:numId="13">
    <w:abstractNumId w:val="9"/>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72"/>
    <w:rsid w:val="00274125"/>
    <w:rsid w:val="00710B2F"/>
    <w:rsid w:val="00752172"/>
    <w:rsid w:val="0082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21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2172"/>
    <w:rPr>
      <w:rFonts w:ascii="Tahoma" w:hAnsi="Tahoma" w:cs="Tahoma"/>
      <w:sz w:val="16"/>
      <w:szCs w:val="16"/>
    </w:rPr>
  </w:style>
  <w:style w:type="paragraph" w:styleId="a5">
    <w:name w:val="List Paragraph"/>
    <w:basedOn w:val="a"/>
    <w:uiPriority w:val="34"/>
    <w:qFormat/>
    <w:rsid w:val="00752172"/>
    <w:pPr>
      <w:spacing w:after="0" w:line="240" w:lineRule="auto"/>
      <w:ind w:left="720"/>
      <w:contextualSpacing/>
    </w:pPr>
    <w:rPr>
      <w:rFonts w:ascii="Times New Roman" w:eastAsia="Times New Roman" w:hAnsi="Times New Roman" w:cs="Times New Roman"/>
      <w:sz w:val="24"/>
      <w:szCs w:val="24"/>
    </w:rPr>
  </w:style>
  <w:style w:type="paragraph" w:customStyle="1" w:styleId="1">
    <w:name w:val="Без интервала1"/>
    <w:rsid w:val="00752172"/>
    <w:pPr>
      <w:spacing w:after="0" w:line="240" w:lineRule="auto"/>
    </w:pPr>
    <w:rPr>
      <w:rFonts w:ascii="Calibri" w:eastAsia="Times New Roman" w:hAnsi="Calibri" w:cs="Times New Roman"/>
    </w:rPr>
  </w:style>
  <w:style w:type="paragraph" w:customStyle="1" w:styleId="ConsPlusNormal">
    <w:name w:val="ConsPlusNormal"/>
    <w:rsid w:val="00752172"/>
    <w:pPr>
      <w:autoSpaceDE w:val="0"/>
      <w:autoSpaceDN w:val="0"/>
      <w:adjustRightInd w:val="0"/>
      <w:spacing w:after="0" w:line="240" w:lineRule="auto"/>
    </w:pPr>
    <w:rPr>
      <w:rFonts w:ascii="Arial" w:eastAsia="Times New Roman" w:hAnsi="Arial" w:cs="Arial"/>
      <w:sz w:val="20"/>
      <w:szCs w:val="20"/>
    </w:rPr>
  </w:style>
  <w:style w:type="paragraph" w:styleId="a6">
    <w:name w:val="No Spacing"/>
    <w:uiPriority w:val="1"/>
    <w:qFormat/>
    <w:rsid w:val="00752172"/>
    <w:pPr>
      <w:spacing w:after="0" w:line="240" w:lineRule="auto"/>
    </w:pPr>
    <w:rPr>
      <w:rFonts w:ascii="Calibri" w:eastAsia="Times New Roman" w:hAnsi="Calibri" w:cs="Times New Roman"/>
    </w:rPr>
  </w:style>
  <w:style w:type="paragraph" w:styleId="a7">
    <w:name w:val="Normal (Web)"/>
    <w:basedOn w:val="a"/>
    <w:rsid w:val="007521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752172"/>
    <w:rPr>
      <w:rFonts w:cs="Times New Roman"/>
    </w:rPr>
  </w:style>
  <w:style w:type="paragraph" w:customStyle="1" w:styleId="2">
    <w:name w:val="Без интервала2"/>
    <w:rsid w:val="00752172"/>
    <w:pPr>
      <w:spacing w:after="0" w:line="240" w:lineRule="auto"/>
    </w:pPr>
    <w:rPr>
      <w:rFonts w:ascii="Calibri" w:eastAsia="Times New Roman" w:hAnsi="Calibri" w:cs="Times New Roman"/>
    </w:rPr>
  </w:style>
  <w:style w:type="character" w:customStyle="1" w:styleId="20">
    <w:name w:val="Основной текст (2)_"/>
    <w:basedOn w:val="a0"/>
    <w:link w:val="21"/>
    <w:rsid w:val="00752172"/>
    <w:rPr>
      <w:rFonts w:ascii="Times New Roman" w:eastAsia="Times New Roman" w:hAnsi="Times New Roman" w:cs="Times New Roman"/>
      <w:shd w:val="clear" w:color="auto" w:fill="FFFFFF"/>
    </w:rPr>
  </w:style>
  <w:style w:type="paragraph" w:customStyle="1" w:styleId="21">
    <w:name w:val="Основной текст (2)"/>
    <w:basedOn w:val="a"/>
    <w:link w:val="20"/>
    <w:rsid w:val="00752172"/>
    <w:pPr>
      <w:widowControl w:val="0"/>
      <w:shd w:val="clear" w:color="auto" w:fill="FFFFFF"/>
      <w:spacing w:before="300" w:after="0" w:line="317" w:lineRule="exact"/>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21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2172"/>
    <w:rPr>
      <w:rFonts w:ascii="Tahoma" w:hAnsi="Tahoma" w:cs="Tahoma"/>
      <w:sz w:val="16"/>
      <w:szCs w:val="16"/>
    </w:rPr>
  </w:style>
  <w:style w:type="paragraph" w:styleId="a5">
    <w:name w:val="List Paragraph"/>
    <w:basedOn w:val="a"/>
    <w:uiPriority w:val="34"/>
    <w:qFormat/>
    <w:rsid w:val="00752172"/>
    <w:pPr>
      <w:spacing w:after="0" w:line="240" w:lineRule="auto"/>
      <w:ind w:left="720"/>
      <w:contextualSpacing/>
    </w:pPr>
    <w:rPr>
      <w:rFonts w:ascii="Times New Roman" w:eastAsia="Times New Roman" w:hAnsi="Times New Roman" w:cs="Times New Roman"/>
      <w:sz w:val="24"/>
      <w:szCs w:val="24"/>
    </w:rPr>
  </w:style>
  <w:style w:type="paragraph" w:customStyle="1" w:styleId="1">
    <w:name w:val="Без интервала1"/>
    <w:rsid w:val="00752172"/>
    <w:pPr>
      <w:spacing w:after="0" w:line="240" w:lineRule="auto"/>
    </w:pPr>
    <w:rPr>
      <w:rFonts w:ascii="Calibri" w:eastAsia="Times New Roman" w:hAnsi="Calibri" w:cs="Times New Roman"/>
    </w:rPr>
  </w:style>
  <w:style w:type="paragraph" w:customStyle="1" w:styleId="ConsPlusNormal">
    <w:name w:val="ConsPlusNormal"/>
    <w:rsid w:val="00752172"/>
    <w:pPr>
      <w:autoSpaceDE w:val="0"/>
      <w:autoSpaceDN w:val="0"/>
      <w:adjustRightInd w:val="0"/>
      <w:spacing w:after="0" w:line="240" w:lineRule="auto"/>
    </w:pPr>
    <w:rPr>
      <w:rFonts w:ascii="Arial" w:eastAsia="Times New Roman" w:hAnsi="Arial" w:cs="Arial"/>
      <w:sz w:val="20"/>
      <w:szCs w:val="20"/>
    </w:rPr>
  </w:style>
  <w:style w:type="paragraph" w:styleId="a6">
    <w:name w:val="No Spacing"/>
    <w:uiPriority w:val="1"/>
    <w:qFormat/>
    <w:rsid w:val="00752172"/>
    <w:pPr>
      <w:spacing w:after="0" w:line="240" w:lineRule="auto"/>
    </w:pPr>
    <w:rPr>
      <w:rFonts w:ascii="Calibri" w:eastAsia="Times New Roman" w:hAnsi="Calibri" w:cs="Times New Roman"/>
    </w:rPr>
  </w:style>
  <w:style w:type="paragraph" w:styleId="a7">
    <w:name w:val="Normal (Web)"/>
    <w:basedOn w:val="a"/>
    <w:rsid w:val="007521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752172"/>
    <w:rPr>
      <w:rFonts w:cs="Times New Roman"/>
    </w:rPr>
  </w:style>
  <w:style w:type="paragraph" w:customStyle="1" w:styleId="2">
    <w:name w:val="Без интервала2"/>
    <w:rsid w:val="00752172"/>
    <w:pPr>
      <w:spacing w:after="0" w:line="240" w:lineRule="auto"/>
    </w:pPr>
    <w:rPr>
      <w:rFonts w:ascii="Calibri" w:eastAsia="Times New Roman" w:hAnsi="Calibri" w:cs="Times New Roman"/>
    </w:rPr>
  </w:style>
  <w:style w:type="character" w:customStyle="1" w:styleId="20">
    <w:name w:val="Основной текст (2)_"/>
    <w:basedOn w:val="a0"/>
    <w:link w:val="21"/>
    <w:rsid w:val="00752172"/>
    <w:rPr>
      <w:rFonts w:ascii="Times New Roman" w:eastAsia="Times New Roman" w:hAnsi="Times New Roman" w:cs="Times New Roman"/>
      <w:shd w:val="clear" w:color="auto" w:fill="FFFFFF"/>
    </w:rPr>
  </w:style>
  <w:style w:type="paragraph" w:customStyle="1" w:styleId="21">
    <w:name w:val="Основной текст (2)"/>
    <w:basedOn w:val="a"/>
    <w:link w:val="20"/>
    <w:rsid w:val="00752172"/>
    <w:pPr>
      <w:widowControl w:val="0"/>
      <w:shd w:val="clear" w:color="auto" w:fill="FFFFFF"/>
      <w:spacing w:before="300" w:after="0" w:line="317"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garantF1://10064072.104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4686</Words>
  <Characters>26713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FoxLine</dc:creator>
  <cp:lastModifiedBy>Пользователь</cp:lastModifiedBy>
  <cp:revision>2</cp:revision>
  <dcterms:created xsi:type="dcterms:W3CDTF">2019-10-31T06:40:00Z</dcterms:created>
  <dcterms:modified xsi:type="dcterms:W3CDTF">2019-10-31T06:40:00Z</dcterms:modified>
</cp:coreProperties>
</file>